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2C6" w:rsidRPr="005262C6" w:rsidRDefault="005262C6" w:rsidP="005262C6">
      <w:pPr>
        <w:spacing w:line="600" w:lineRule="exact"/>
        <w:rPr>
          <w:rFonts w:ascii="Times New Roman" w:eastAsia="方正黑体_GBK" w:hAnsi="Times New Roman" w:cs="Times New Roman"/>
          <w:color w:val="000000"/>
          <w:kern w:val="0"/>
          <w:sz w:val="32"/>
          <w:szCs w:val="32"/>
        </w:rPr>
      </w:pPr>
      <w:r w:rsidRPr="005262C6">
        <w:rPr>
          <w:rFonts w:ascii="Times New Roman" w:eastAsia="方正黑体_GBK" w:hAnsi="Times New Roman" w:cs="Times New Roman" w:hint="eastAsia"/>
          <w:color w:val="000000"/>
          <w:kern w:val="0"/>
          <w:sz w:val="32"/>
          <w:szCs w:val="32"/>
        </w:rPr>
        <w:t>附件</w:t>
      </w:r>
    </w:p>
    <w:p w:rsidR="005262C6" w:rsidRPr="005262C6" w:rsidRDefault="005262C6" w:rsidP="005262C6">
      <w:pPr>
        <w:spacing w:after="120"/>
        <w:rPr>
          <w:rFonts w:ascii="Times New Roman" w:eastAsia="宋体" w:hAnsi="Times New Roman" w:cs="Times New Roman" w:hint="eastAsia"/>
          <w:color w:val="000000"/>
          <w:kern w:val="0"/>
          <w:sz w:val="32"/>
          <w:szCs w:val="32"/>
        </w:rPr>
      </w:pPr>
    </w:p>
    <w:p w:rsidR="005262C6" w:rsidRPr="005262C6" w:rsidRDefault="005262C6" w:rsidP="005262C6">
      <w:pPr>
        <w:spacing w:line="600" w:lineRule="exact"/>
        <w:jc w:val="center"/>
        <w:textAlignment w:val="baseline"/>
        <w:rPr>
          <w:rFonts w:ascii="Times New Roman" w:eastAsia="方正小标宋_GBK" w:hAnsi="Times New Roman" w:cs="Times New Roman" w:hint="eastAsia"/>
          <w:snapToGrid w:val="0"/>
          <w:kern w:val="0"/>
          <w:sz w:val="44"/>
          <w:szCs w:val="44"/>
        </w:rPr>
      </w:pPr>
      <w:r w:rsidRPr="005262C6">
        <w:rPr>
          <w:rFonts w:ascii="Times New Roman" w:eastAsia="方正小标宋_GBK" w:hAnsi="Times New Roman" w:cs="Times New Roman" w:hint="eastAsia"/>
          <w:snapToGrid w:val="0"/>
          <w:kern w:val="0"/>
          <w:sz w:val="44"/>
          <w:szCs w:val="44"/>
        </w:rPr>
        <w:t>重庆</w:t>
      </w:r>
      <w:proofErr w:type="gramStart"/>
      <w:r w:rsidRPr="005262C6">
        <w:rPr>
          <w:rFonts w:ascii="Times New Roman" w:eastAsia="方正小标宋_GBK" w:hAnsi="Times New Roman" w:cs="Times New Roman" w:hint="eastAsia"/>
          <w:snapToGrid w:val="0"/>
          <w:kern w:val="0"/>
          <w:sz w:val="44"/>
          <w:szCs w:val="44"/>
        </w:rPr>
        <w:t>两江新区</w:t>
      </w:r>
      <w:proofErr w:type="gramEnd"/>
      <w:r w:rsidRPr="005262C6">
        <w:rPr>
          <w:rFonts w:ascii="Times New Roman" w:eastAsia="方正小标宋_GBK" w:hAnsi="Times New Roman" w:cs="Times New Roman" w:hint="eastAsia"/>
          <w:snapToGrid w:val="0"/>
          <w:kern w:val="0"/>
          <w:sz w:val="44"/>
          <w:szCs w:val="44"/>
        </w:rPr>
        <w:t>促进软件和信息服务业高质量发展专项政策（修订）申报指南</w:t>
      </w:r>
    </w:p>
    <w:p w:rsidR="005262C6" w:rsidRPr="005262C6" w:rsidRDefault="005262C6" w:rsidP="005262C6">
      <w:pPr>
        <w:spacing w:line="600" w:lineRule="exact"/>
        <w:jc w:val="center"/>
        <w:rPr>
          <w:rFonts w:ascii="Times New Roman" w:eastAsia="方正黑体_GBK" w:hAnsi="Times New Roman" w:cs="Times New Roman" w:hint="eastAsia"/>
          <w:kern w:val="0"/>
          <w:sz w:val="32"/>
          <w:szCs w:val="32"/>
        </w:rPr>
      </w:pPr>
    </w:p>
    <w:p w:rsidR="005262C6" w:rsidRPr="005262C6" w:rsidRDefault="005262C6" w:rsidP="005262C6">
      <w:pPr>
        <w:spacing w:line="600" w:lineRule="exact"/>
        <w:jc w:val="center"/>
        <w:rPr>
          <w:rFonts w:ascii="Times New Roman" w:eastAsia="方正黑体_GBK" w:hAnsi="Times New Roman" w:cs="Times New Roman"/>
          <w:kern w:val="0"/>
          <w:sz w:val="32"/>
          <w:szCs w:val="32"/>
        </w:rPr>
      </w:pPr>
    </w:p>
    <w:p w:rsidR="005262C6" w:rsidRPr="005262C6" w:rsidRDefault="005262C6" w:rsidP="005262C6">
      <w:pPr>
        <w:spacing w:line="600" w:lineRule="exact"/>
        <w:jc w:val="center"/>
        <w:rPr>
          <w:rFonts w:ascii="Times New Roman" w:eastAsia="方正黑体_GBK" w:hAnsi="Times New Roman" w:cs="Times New Roman"/>
          <w:kern w:val="0"/>
          <w:sz w:val="32"/>
          <w:szCs w:val="32"/>
        </w:rPr>
      </w:pPr>
    </w:p>
    <w:p w:rsidR="005262C6" w:rsidRPr="005262C6" w:rsidRDefault="005262C6" w:rsidP="005262C6">
      <w:pPr>
        <w:spacing w:line="600" w:lineRule="exact"/>
        <w:jc w:val="center"/>
        <w:rPr>
          <w:rFonts w:ascii="Times New Roman" w:eastAsia="方正黑体_GBK" w:hAnsi="Times New Roman" w:cs="Times New Roman"/>
          <w:kern w:val="0"/>
          <w:sz w:val="32"/>
          <w:szCs w:val="32"/>
        </w:rPr>
      </w:pPr>
    </w:p>
    <w:p w:rsidR="005262C6" w:rsidRPr="005262C6" w:rsidRDefault="005262C6" w:rsidP="005262C6">
      <w:pPr>
        <w:spacing w:line="600" w:lineRule="exact"/>
        <w:jc w:val="center"/>
        <w:rPr>
          <w:rFonts w:ascii="Times New Roman" w:eastAsia="方正黑体_GBK" w:hAnsi="Times New Roman" w:cs="Times New Roman"/>
          <w:kern w:val="0"/>
          <w:sz w:val="32"/>
          <w:szCs w:val="32"/>
        </w:rPr>
      </w:pPr>
    </w:p>
    <w:p w:rsidR="005262C6" w:rsidRPr="005262C6" w:rsidRDefault="005262C6" w:rsidP="005262C6">
      <w:pPr>
        <w:spacing w:line="600" w:lineRule="exact"/>
        <w:jc w:val="center"/>
        <w:rPr>
          <w:rFonts w:ascii="Times New Roman" w:eastAsia="方正黑体_GBK" w:hAnsi="Times New Roman" w:cs="Times New Roman"/>
          <w:kern w:val="0"/>
          <w:sz w:val="32"/>
          <w:szCs w:val="32"/>
        </w:rPr>
      </w:pPr>
    </w:p>
    <w:p w:rsidR="005262C6" w:rsidRPr="005262C6" w:rsidRDefault="005262C6" w:rsidP="005262C6">
      <w:pPr>
        <w:spacing w:line="600" w:lineRule="exact"/>
        <w:jc w:val="center"/>
        <w:rPr>
          <w:rFonts w:ascii="Times New Roman" w:eastAsia="方正黑体_GBK" w:hAnsi="Times New Roman" w:cs="Times New Roman"/>
          <w:kern w:val="0"/>
          <w:sz w:val="32"/>
          <w:szCs w:val="32"/>
        </w:rPr>
      </w:pPr>
    </w:p>
    <w:p w:rsidR="005262C6" w:rsidRPr="005262C6" w:rsidRDefault="005262C6" w:rsidP="005262C6">
      <w:pPr>
        <w:spacing w:line="600" w:lineRule="exact"/>
        <w:jc w:val="center"/>
        <w:rPr>
          <w:rFonts w:ascii="Times New Roman" w:eastAsia="方正黑体_GBK" w:hAnsi="Times New Roman" w:cs="Times New Roman"/>
          <w:kern w:val="0"/>
          <w:sz w:val="32"/>
          <w:szCs w:val="32"/>
        </w:rPr>
      </w:pPr>
    </w:p>
    <w:p w:rsidR="005262C6" w:rsidRPr="005262C6" w:rsidRDefault="005262C6" w:rsidP="005262C6">
      <w:pPr>
        <w:spacing w:line="600" w:lineRule="exact"/>
        <w:jc w:val="center"/>
        <w:rPr>
          <w:rFonts w:ascii="Times New Roman" w:eastAsia="方正黑体_GBK" w:hAnsi="Times New Roman" w:cs="Times New Roman"/>
          <w:kern w:val="0"/>
          <w:sz w:val="32"/>
          <w:szCs w:val="32"/>
        </w:rPr>
      </w:pPr>
    </w:p>
    <w:p w:rsidR="005262C6" w:rsidRPr="005262C6" w:rsidRDefault="005262C6" w:rsidP="005262C6">
      <w:pPr>
        <w:spacing w:line="600" w:lineRule="exact"/>
        <w:jc w:val="center"/>
        <w:rPr>
          <w:rFonts w:ascii="Times New Roman" w:eastAsia="方正黑体_GBK" w:hAnsi="Times New Roman" w:cs="Times New Roman"/>
          <w:kern w:val="0"/>
          <w:sz w:val="32"/>
          <w:szCs w:val="32"/>
        </w:rPr>
      </w:pPr>
    </w:p>
    <w:p w:rsidR="005262C6" w:rsidRPr="005262C6" w:rsidRDefault="005262C6" w:rsidP="005262C6">
      <w:pPr>
        <w:spacing w:line="600" w:lineRule="exact"/>
        <w:jc w:val="center"/>
        <w:rPr>
          <w:rFonts w:ascii="Times New Roman" w:eastAsia="方正黑体_GBK" w:hAnsi="Times New Roman" w:cs="Times New Roman"/>
          <w:kern w:val="0"/>
          <w:sz w:val="32"/>
          <w:szCs w:val="32"/>
        </w:rPr>
      </w:pPr>
    </w:p>
    <w:p w:rsidR="005262C6" w:rsidRPr="005262C6" w:rsidRDefault="005262C6" w:rsidP="005262C6">
      <w:pPr>
        <w:spacing w:line="600" w:lineRule="exact"/>
        <w:jc w:val="center"/>
        <w:rPr>
          <w:rFonts w:ascii="Times New Roman" w:eastAsia="方正黑体_GBK" w:hAnsi="Times New Roman" w:cs="Times New Roman"/>
          <w:kern w:val="0"/>
          <w:sz w:val="32"/>
          <w:szCs w:val="32"/>
        </w:rPr>
      </w:pPr>
    </w:p>
    <w:p w:rsidR="005262C6" w:rsidRPr="005262C6" w:rsidRDefault="005262C6" w:rsidP="005262C6">
      <w:pPr>
        <w:spacing w:line="600" w:lineRule="exact"/>
        <w:jc w:val="center"/>
        <w:rPr>
          <w:rFonts w:ascii="Times New Roman" w:eastAsia="方正黑体_GBK" w:hAnsi="Times New Roman" w:cs="Times New Roman"/>
          <w:kern w:val="0"/>
          <w:sz w:val="32"/>
          <w:szCs w:val="32"/>
        </w:rPr>
      </w:pPr>
    </w:p>
    <w:p w:rsidR="005262C6" w:rsidRPr="005262C6" w:rsidRDefault="005262C6" w:rsidP="005262C6">
      <w:pPr>
        <w:jc w:val="center"/>
        <w:rPr>
          <w:rFonts w:ascii="Times New Roman" w:eastAsia="方正楷体_GBK" w:hAnsi="Times New Roman" w:cs="Times New Roman"/>
          <w:color w:val="000000"/>
          <w:kern w:val="0"/>
          <w:sz w:val="32"/>
          <w:szCs w:val="32"/>
        </w:rPr>
      </w:pPr>
      <w:r w:rsidRPr="005262C6">
        <w:rPr>
          <w:rFonts w:ascii="Times New Roman" w:eastAsia="方正楷体_GBK" w:hAnsi="Times New Roman" w:cs="Times New Roman"/>
          <w:color w:val="000000"/>
          <w:kern w:val="0"/>
          <w:sz w:val="32"/>
          <w:szCs w:val="32"/>
        </w:rPr>
        <w:t>2024</w:t>
      </w:r>
      <w:r w:rsidRPr="005262C6">
        <w:rPr>
          <w:rFonts w:ascii="Times New Roman" w:eastAsia="方正楷体_GBK" w:hAnsi="Times New Roman" w:cs="Times New Roman"/>
          <w:color w:val="000000"/>
          <w:kern w:val="0"/>
          <w:sz w:val="32"/>
          <w:szCs w:val="32"/>
        </w:rPr>
        <w:t>年</w:t>
      </w:r>
      <w:r w:rsidRPr="005262C6">
        <w:rPr>
          <w:rFonts w:ascii="Times New Roman" w:eastAsia="方正楷体_GBK" w:hAnsi="Times New Roman" w:cs="Times New Roman" w:hint="eastAsia"/>
          <w:color w:val="000000"/>
          <w:kern w:val="0"/>
          <w:sz w:val="32"/>
          <w:szCs w:val="32"/>
        </w:rPr>
        <w:t>11</w:t>
      </w:r>
      <w:r w:rsidRPr="005262C6">
        <w:rPr>
          <w:rFonts w:ascii="Times New Roman" w:eastAsia="方正楷体_GBK" w:hAnsi="Times New Roman" w:cs="Times New Roman"/>
          <w:color w:val="000000"/>
          <w:kern w:val="0"/>
          <w:sz w:val="32"/>
          <w:szCs w:val="32"/>
        </w:rPr>
        <w:t>月</w:t>
      </w:r>
    </w:p>
    <w:p w:rsidR="005262C6" w:rsidRPr="005262C6" w:rsidRDefault="005262C6" w:rsidP="005262C6">
      <w:pPr>
        <w:jc w:val="center"/>
        <w:rPr>
          <w:rFonts w:ascii="Times New Roman" w:eastAsia="方正楷体_GBK" w:hAnsi="Times New Roman" w:cs="Times New Roman"/>
          <w:color w:val="000000"/>
          <w:kern w:val="0"/>
          <w:sz w:val="32"/>
          <w:szCs w:val="32"/>
        </w:rPr>
      </w:pPr>
    </w:p>
    <w:p w:rsidR="005262C6" w:rsidRPr="005262C6" w:rsidRDefault="005262C6" w:rsidP="005262C6">
      <w:pPr>
        <w:spacing w:after="120"/>
        <w:jc w:val="center"/>
        <w:rPr>
          <w:rFonts w:ascii="Times New Roman" w:eastAsia="方正小标宋_GBK" w:hAnsi="Times New Roman" w:cs="Times New Roman"/>
          <w:color w:val="000000"/>
          <w:kern w:val="0"/>
          <w:sz w:val="44"/>
          <w:szCs w:val="44"/>
        </w:rPr>
        <w:sectPr w:rsidR="005262C6" w:rsidRPr="005262C6">
          <w:footerReference w:type="even" r:id="rId7"/>
          <w:footerReference w:type="default" r:id="rId8"/>
          <w:pgSz w:w="11906" w:h="16838"/>
          <w:pgMar w:top="1701" w:right="1531" w:bottom="1134" w:left="1531" w:header="851" w:footer="992" w:gutter="0"/>
          <w:pgNumType w:start="1"/>
          <w:cols w:space="720"/>
          <w:docGrid w:linePitch="435"/>
        </w:sectPr>
      </w:pPr>
    </w:p>
    <w:p w:rsidR="005262C6" w:rsidRPr="005262C6" w:rsidRDefault="005262C6" w:rsidP="005262C6">
      <w:pPr>
        <w:spacing w:after="120"/>
        <w:jc w:val="center"/>
        <w:rPr>
          <w:rFonts w:ascii="Times New Roman" w:eastAsia="宋体" w:hAnsi="Times New Roman" w:cs="Times New Roman"/>
          <w:color w:val="000000"/>
          <w:kern w:val="0"/>
          <w:sz w:val="32"/>
          <w:szCs w:val="32"/>
        </w:rPr>
      </w:pPr>
      <w:r w:rsidRPr="005262C6">
        <w:rPr>
          <w:rFonts w:ascii="Times New Roman" w:eastAsia="方正小标宋_GBK" w:hAnsi="Times New Roman" w:cs="Times New Roman"/>
          <w:color w:val="000000"/>
          <w:kern w:val="0"/>
          <w:sz w:val="44"/>
          <w:szCs w:val="44"/>
        </w:rPr>
        <w:lastRenderedPageBreak/>
        <w:t>目</w:t>
      </w:r>
      <w:r w:rsidRPr="005262C6">
        <w:rPr>
          <w:rFonts w:ascii="Times New Roman" w:eastAsia="方正小标宋_GBK" w:hAnsi="Times New Roman" w:cs="Times New Roman"/>
          <w:color w:val="000000"/>
          <w:kern w:val="0"/>
          <w:sz w:val="44"/>
          <w:szCs w:val="44"/>
        </w:rPr>
        <w:t xml:space="preserve">     </w:t>
      </w:r>
      <w:r w:rsidRPr="005262C6">
        <w:rPr>
          <w:rFonts w:ascii="Times New Roman" w:eastAsia="方正小标宋_GBK" w:hAnsi="Times New Roman" w:cs="Times New Roman"/>
          <w:color w:val="000000"/>
          <w:kern w:val="0"/>
          <w:sz w:val="44"/>
          <w:szCs w:val="44"/>
        </w:rPr>
        <w:t>录</w:t>
      </w:r>
    </w:p>
    <w:p w:rsidR="005262C6" w:rsidRPr="005262C6" w:rsidRDefault="005262C6" w:rsidP="005262C6">
      <w:pPr>
        <w:adjustRightInd w:val="0"/>
        <w:snapToGrid w:val="0"/>
        <w:spacing w:line="500" w:lineRule="atLeast"/>
        <w:ind w:firstLine="640"/>
        <w:jc w:val="left"/>
        <w:rPr>
          <w:rFonts w:ascii="Times New Roman" w:eastAsia="宋体" w:hAnsi="Times New Roman" w:cs="Times New Roman"/>
          <w:color w:val="000000"/>
          <w:kern w:val="0"/>
          <w:sz w:val="32"/>
          <w:szCs w:val="32"/>
        </w:rPr>
      </w:pPr>
    </w:p>
    <w:p w:rsidR="005262C6" w:rsidRPr="005262C6" w:rsidRDefault="005262C6" w:rsidP="005262C6">
      <w:pPr>
        <w:widowControl/>
        <w:spacing w:line="500" w:lineRule="exact"/>
        <w:ind w:left="630"/>
        <w:jc w:val="left"/>
        <w:rPr>
          <w:rFonts w:ascii="Times New Roman" w:eastAsia="方正黑体_GBK" w:hAnsi="Times New Roman" w:cs="Times New Roman"/>
          <w:color w:val="000000"/>
          <w:kern w:val="0"/>
          <w:sz w:val="32"/>
          <w:szCs w:val="32"/>
          <w:shd w:val="clear" w:color="auto" w:fill="FFFFFF"/>
        </w:rPr>
      </w:pPr>
      <w:r w:rsidRPr="005262C6">
        <w:rPr>
          <w:rFonts w:ascii="Times New Roman" w:eastAsia="方正黑体_GBK" w:hAnsi="Times New Roman" w:cs="Times New Roman"/>
          <w:color w:val="000000"/>
          <w:kern w:val="0"/>
          <w:sz w:val="32"/>
          <w:szCs w:val="32"/>
          <w:shd w:val="clear" w:color="auto" w:fill="FFFFFF"/>
        </w:rPr>
        <w:t>第一部分</w:t>
      </w:r>
      <w:r w:rsidRPr="005262C6">
        <w:rPr>
          <w:rFonts w:ascii="Times New Roman" w:eastAsia="方正黑体_GBK" w:hAnsi="Times New Roman" w:cs="Times New Roman"/>
          <w:color w:val="000000"/>
          <w:kern w:val="0"/>
          <w:sz w:val="32"/>
          <w:szCs w:val="32"/>
          <w:shd w:val="clear" w:color="auto" w:fill="FFFFFF"/>
        </w:rPr>
        <w:t xml:space="preserve"> </w:t>
      </w:r>
      <w:r w:rsidRPr="005262C6">
        <w:rPr>
          <w:rFonts w:ascii="Times New Roman" w:eastAsia="方正黑体_GBK" w:hAnsi="Times New Roman" w:cs="Times New Roman" w:hint="eastAsia"/>
          <w:color w:val="000000"/>
          <w:kern w:val="0"/>
          <w:sz w:val="32"/>
          <w:szCs w:val="32"/>
          <w:shd w:val="clear" w:color="auto" w:fill="FFFFFF"/>
        </w:rPr>
        <w:t xml:space="preserve"> </w:t>
      </w:r>
      <w:r w:rsidRPr="005262C6">
        <w:rPr>
          <w:rFonts w:ascii="Times New Roman" w:eastAsia="方正黑体_GBK" w:hAnsi="Times New Roman" w:cs="Times New Roman"/>
          <w:color w:val="000000"/>
          <w:kern w:val="0"/>
          <w:sz w:val="32"/>
          <w:szCs w:val="32"/>
          <w:shd w:val="clear" w:color="auto" w:fill="FFFFFF"/>
        </w:rPr>
        <w:t>申报方向</w:t>
      </w:r>
    </w:p>
    <w:p w:rsidR="005262C6" w:rsidRPr="005262C6" w:rsidRDefault="005262C6" w:rsidP="005262C6">
      <w:pPr>
        <w:adjustRightInd w:val="0"/>
        <w:snapToGrid w:val="0"/>
        <w:spacing w:line="500" w:lineRule="atLeast"/>
        <w:ind w:firstLineChars="200" w:firstLine="640"/>
        <w:rPr>
          <w:rFonts w:ascii="Times New Roman" w:eastAsia="方正仿宋_GBK" w:hAnsi="Times New Roman" w:cs="宋体" w:hint="eastAsia"/>
          <w:bCs/>
          <w:color w:val="000000"/>
          <w:kern w:val="0"/>
          <w:sz w:val="32"/>
          <w:szCs w:val="32"/>
        </w:rPr>
      </w:pPr>
      <w:r w:rsidRPr="005262C6">
        <w:rPr>
          <w:rFonts w:ascii="Times New Roman" w:eastAsia="方正仿宋_GBK" w:hAnsi="Times New Roman" w:cs="宋体" w:hint="eastAsia"/>
          <w:bCs/>
          <w:color w:val="000000"/>
          <w:kern w:val="0"/>
          <w:sz w:val="32"/>
          <w:szCs w:val="32"/>
        </w:rPr>
        <w:t>一</w:t>
      </w:r>
      <w:r w:rsidRPr="005262C6">
        <w:rPr>
          <w:rFonts w:ascii="Times New Roman" w:eastAsia="方正仿宋_GBK" w:hAnsi="Times New Roman" w:cs="宋体"/>
          <w:bCs/>
          <w:color w:val="000000"/>
          <w:kern w:val="0"/>
          <w:sz w:val="32"/>
          <w:szCs w:val="32"/>
        </w:rPr>
        <w:t>、</w:t>
      </w:r>
      <w:r w:rsidRPr="005262C6">
        <w:rPr>
          <w:rFonts w:ascii="Times New Roman" w:eastAsia="方正仿宋_GBK" w:hAnsi="Times New Roman" w:cs="宋体" w:hint="eastAsia"/>
          <w:bCs/>
          <w:color w:val="000000"/>
          <w:kern w:val="0"/>
          <w:sz w:val="32"/>
          <w:szCs w:val="32"/>
        </w:rPr>
        <w:t>支持园区配套设施优化完善</w:t>
      </w:r>
      <w:r w:rsidRPr="005262C6">
        <w:rPr>
          <w:rFonts w:ascii="Times New Roman" w:eastAsia="方正仿宋_GBK" w:hAnsi="Times New Roman" w:cs="宋体"/>
          <w:bCs/>
          <w:color w:val="000000"/>
          <w:kern w:val="0"/>
          <w:sz w:val="32"/>
          <w:szCs w:val="32"/>
        </w:rPr>
        <w:t>...........................</w:t>
      </w:r>
      <w:r w:rsidRPr="005262C6">
        <w:rPr>
          <w:rFonts w:ascii="Times New Roman" w:eastAsia="方正仿宋_GBK" w:hAnsi="Times New Roman" w:cs="宋体" w:hint="eastAsia"/>
          <w:bCs/>
          <w:color w:val="000000"/>
          <w:kern w:val="0"/>
          <w:sz w:val="32"/>
          <w:szCs w:val="32"/>
        </w:rPr>
        <w:t>......</w:t>
      </w:r>
      <w:r w:rsidRPr="005262C6">
        <w:rPr>
          <w:rFonts w:ascii="Times New Roman" w:eastAsia="方正仿宋_GBK" w:hAnsi="Times New Roman" w:cs="宋体"/>
          <w:bCs/>
          <w:color w:val="000000"/>
          <w:kern w:val="0"/>
          <w:sz w:val="32"/>
          <w:szCs w:val="32"/>
        </w:rPr>
        <w:t>..........</w:t>
      </w:r>
      <w:r w:rsidRPr="005262C6">
        <w:rPr>
          <w:rFonts w:ascii="Times New Roman" w:eastAsia="方正仿宋_GBK" w:hAnsi="Times New Roman" w:cs="宋体" w:hint="eastAsia"/>
          <w:bCs/>
          <w:color w:val="000000"/>
          <w:kern w:val="0"/>
          <w:sz w:val="32"/>
          <w:szCs w:val="32"/>
        </w:rPr>
        <w:t>1</w:t>
      </w:r>
    </w:p>
    <w:p w:rsidR="005262C6" w:rsidRPr="005262C6" w:rsidRDefault="005262C6" w:rsidP="005262C6">
      <w:pPr>
        <w:adjustRightInd w:val="0"/>
        <w:snapToGrid w:val="0"/>
        <w:spacing w:line="500" w:lineRule="atLeast"/>
        <w:ind w:firstLineChars="200" w:firstLine="640"/>
        <w:rPr>
          <w:rFonts w:ascii="Times New Roman" w:eastAsia="方正仿宋_GBK" w:hAnsi="Times New Roman" w:cs="宋体" w:hint="eastAsia"/>
          <w:bCs/>
          <w:color w:val="000000"/>
          <w:kern w:val="0"/>
          <w:sz w:val="32"/>
          <w:szCs w:val="32"/>
        </w:rPr>
      </w:pPr>
      <w:r w:rsidRPr="005262C6">
        <w:rPr>
          <w:rFonts w:ascii="Times New Roman" w:eastAsia="方正仿宋_GBK" w:hAnsi="Times New Roman" w:cs="宋体" w:hint="eastAsia"/>
          <w:bCs/>
          <w:color w:val="000000"/>
          <w:kern w:val="0"/>
          <w:sz w:val="32"/>
          <w:szCs w:val="32"/>
        </w:rPr>
        <w:t>二</w:t>
      </w:r>
      <w:r w:rsidRPr="005262C6">
        <w:rPr>
          <w:rFonts w:ascii="Times New Roman" w:eastAsia="方正仿宋_GBK" w:hAnsi="Times New Roman" w:cs="宋体"/>
          <w:bCs/>
          <w:color w:val="000000"/>
          <w:kern w:val="0"/>
          <w:sz w:val="32"/>
          <w:szCs w:val="32"/>
        </w:rPr>
        <w:t>、</w:t>
      </w:r>
      <w:r w:rsidRPr="005262C6">
        <w:rPr>
          <w:rFonts w:ascii="Times New Roman" w:eastAsia="方正仿宋_GBK" w:hAnsi="Times New Roman" w:cs="宋体" w:hint="eastAsia"/>
          <w:bCs/>
          <w:color w:val="000000"/>
          <w:kern w:val="0"/>
          <w:sz w:val="32"/>
          <w:szCs w:val="32"/>
        </w:rPr>
        <w:t>支持企业壮大规模</w:t>
      </w:r>
      <w:r w:rsidRPr="005262C6">
        <w:rPr>
          <w:rFonts w:ascii="Times New Roman" w:eastAsia="方正仿宋_GBK" w:hAnsi="Times New Roman" w:cs="宋体"/>
          <w:bCs/>
          <w:color w:val="000000"/>
          <w:kern w:val="0"/>
          <w:sz w:val="32"/>
          <w:szCs w:val="32"/>
        </w:rPr>
        <w:t>...........................................................</w:t>
      </w:r>
      <w:r w:rsidRPr="005262C6">
        <w:rPr>
          <w:rFonts w:ascii="Times New Roman" w:eastAsia="方正仿宋_GBK" w:hAnsi="Times New Roman" w:cs="宋体" w:hint="eastAsia"/>
          <w:bCs/>
          <w:color w:val="000000"/>
          <w:kern w:val="0"/>
          <w:sz w:val="32"/>
          <w:szCs w:val="32"/>
        </w:rPr>
        <w:t>2</w:t>
      </w:r>
    </w:p>
    <w:p w:rsidR="005262C6" w:rsidRPr="005262C6" w:rsidRDefault="005262C6" w:rsidP="005262C6">
      <w:pPr>
        <w:adjustRightInd w:val="0"/>
        <w:snapToGrid w:val="0"/>
        <w:spacing w:line="500" w:lineRule="atLeast"/>
        <w:ind w:firstLineChars="200" w:firstLine="640"/>
        <w:rPr>
          <w:rFonts w:ascii="Times New Roman" w:eastAsia="方正仿宋_GBK" w:hAnsi="Times New Roman" w:cs="宋体" w:hint="eastAsia"/>
          <w:bCs/>
          <w:color w:val="000000"/>
          <w:kern w:val="0"/>
          <w:sz w:val="32"/>
          <w:szCs w:val="32"/>
        </w:rPr>
      </w:pPr>
      <w:r w:rsidRPr="005262C6">
        <w:rPr>
          <w:rFonts w:ascii="Times New Roman" w:eastAsia="方正仿宋_GBK" w:hAnsi="Times New Roman" w:cs="宋体" w:hint="eastAsia"/>
          <w:bCs/>
          <w:color w:val="000000"/>
          <w:kern w:val="0"/>
          <w:sz w:val="32"/>
          <w:szCs w:val="32"/>
        </w:rPr>
        <w:t>三</w:t>
      </w:r>
      <w:r w:rsidRPr="005262C6">
        <w:rPr>
          <w:rFonts w:ascii="Times New Roman" w:eastAsia="方正仿宋_GBK" w:hAnsi="Times New Roman" w:cs="宋体"/>
          <w:bCs/>
          <w:color w:val="000000"/>
          <w:kern w:val="0"/>
          <w:sz w:val="32"/>
          <w:szCs w:val="32"/>
        </w:rPr>
        <w:t>、</w:t>
      </w:r>
      <w:r w:rsidRPr="005262C6">
        <w:rPr>
          <w:rFonts w:ascii="Times New Roman" w:eastAsia="方正仿宋_GBK" w:hAnsi="Times New Roman" w:cs="宋体" w:hint="eastAsia"/>
          <w:bCs/>
          <w:color w:val="000000"/>
          <w:kern w:val="0"/>
          <w:sz w:val="32"/>
          <w:szCs w:val="32"/>
        </w:rPr>
        <w:t>鼓励软件业务剥离</w:t>
      </w:r>
      <w:r w:rsidRPr="005262C6">
        <w:rPr>
          <w:rFonts w:ascii="Times New Roman" w:eastAsia="方正仿宋_GBK" w:hAnsi="Times New Roman" w:cs="宋体"/>
          <w:bCs/>
          <w:color w:val="000000"/>
          <w:kern w:val="0"/>
          <w:sz w:val="32"/>
          <w:szCs w:val="32"/>
        </w:rPr>
        <w:t>..........................................................</w:t>
      </w:r>
      <w:r w:rsidRPr="005262C6">
        <w:rPr>
          <w:rFonts w:ascii="Times New Roman" w:eastAsia="方正仿宋_GBK" w:hAnsi="Times New Roman" w:cs="宋体" w:hint="eastAsia"/>
          <w:bCs/>
          <w:color w:val="000000"/>
          <w:kern w:val="0"/>
          <w:sz w:val="32"/>
          <w:szCs w:val="32"/>
        </w:rPr>
        <w:t xml:space="preserve"> 3</w:t>
      </w:r>
    </w:p>
    <w:p w:rsidR="005262C6" w:rsidRPr="005262C6" w:rsidRDefault="005262C6" w:rsidP="005262C6">
      <w:pPr>
        <w:adjustRightInd w:val="0"/>
        <w:snapToGrid w:val="0"/>
        <w:spacing w:line="500" w:lineRule="atLeast"/>
        <w:ind w:firstLineChars="200" w:firstLine="640"/>
        <w:rPr>
          <w:rFonts w:ascii="Times New Roman" w:eastAsia="方正仿宋_GBK" w:hAnsi="Times New Roman" w:cs="宋体" w:hint="eastAsia"/>
          <w:bCs/>
          <w:color w:val="000000"/>
          <w:kern w:val="0"/>
          <w:sz w:val="32"/>
          <w:szCs w:val="32"/>
        </w:rPr>
      </w:pPr>
      <w:r w:rsidRPr="005262C6">
        <w:rPr>
          <w:rFonts w:ascii="Times New Roman" w:eastAsia="方正仿宋_GBK" w:hAnsi="Times New Roman" w:cs="宋体" w:hint="eastAsia"/>
          <w:bCs/>
          <w:color w:val="000000"/>
          <w:kern w:val="0"/>
          <w:sz w:val="32"/>
          <w:szCs w:val="32"/>
        </w:rPr>
        <w:t>四</w:t>
      </w:r>
      <w:r w:rsidRPr="005262C6">
        <w:rPr>
          <w:rFonts w:ascii="Times New Roman" w:eastAsia="方正仿宋_GBK" w:hAnsi="Times New Roman" w:cs="宋体"/>
          <w:bCs/>
          <w:color w:val="000000"/>
          <w:kern w:val="0"/>
          <w:sz w:val="32"/>
          <w:szCs w:val="32"/>
        </w:rPr>
        <w:t>、</w:t>
      </w:r>
      <w:r w:rsidRPr="005262C6">
        <w:rPr>
          <w:rFonts w:ascii="Times New Roman" w:eastAsia="方正仿宋_GBK" w:hAnsi="Times New Roman" w:cs="宋体" w:hint="eastAsia"/>
          <w:bCs/>
          <w:color w:val="000000"/>
          <w:kern w:val="0"/>
          <w:sz w:val="32"/>
          <w:szCs w:val="32"/>
        </w:rPr>
        <w:t>鼓励企业高质量发展</w:t>
      </w:r>
      <w:r w:rsidRPr="005262C6">
        <w:rPr>
          <w:rFonts w:ascii="Times New Roman" w:eastAsia="方正仿宋_GBK" w:hAnsi="Times New Roman" w:cs="宋体"/>
          <w:bCs/>
          <w:color w:val="000000"/>
          <w:kern w:val="0"/>
          <w:sz w:val="32"/>
          <w:szCs w:val="32"/>
        </w:rPr>
        <w:t>.......................................................</w:t>
      </w:r>
      <w:r w:rsidRPr="005262C6">
        <w:rPr>
          <w:rFonts w:ascii="Times New Roman" w:eastAsia="方正仿宋_GBK" w:hAnsi="Times New Roman" w:cs="宋体" w:hint="eastAsia"/>
          <w:bCs/>
          <w:color w:val="000000"/>
          <w:kern w:val="0"/>
          <w:sz w:val="32"/>
          <w:szCs w:val="32"/>
        </w:rPr>
        <w:t>4</w:t>
      </w:r>
    </w:p>
    <w:p w:rsidR="005262C6" w:rsidRPr="005262C6" w:rsidRDefault="005262C6" w:rsidP="005262C6">
      <w:pPr>
        <w:adjustRightInd w:val="0"/>
        <w:snapToGrid w:val="0"/>
        <w:spacing w:line="500" w:lineRule="atLeast"/>
        <w:ind w:firstLineChars="200" w:firstLine="640"/>
        <w:rPr>
          <w:rFonts w:ascii="Times New Roman" w:eastAsia="方正仿宋_GBK" w:hAnsi="Times New Roman" w:cs="宋体" w:hint="eastAsia"/>
          <w:bCs/>
          <w:color w:val="000000"/>
          <w:kern w:val="0"/>
          <w:sz w:val="32"/>
          <w:szCs w:val="32"/>
        </w:rPr>
      </w:pPr>
      <w:r w:rsidRPr="005262C6">
        <w:rPr>
          <w:rFonts w:ascii="Times New Roman" w:eastAsia="方正仿宋_GBK" w:hAnsi="Times New Roman" w:cs="宋体" w:hint="eastAsia"/>
          <w:bCs/>
          <w:color w:val="000000"/>
          <w:kern w:val="0"/>
          <w:sz w:val="32"/>
          <w:szCs w:val="32"/>
        </w:rPr>
        <w:t>五</w:t>
      </w:r>
      <w:r w:rsidRPr="005262C6">
        <w:rPr>
          <w:rFonts w:ascii="Times New Roman" w:eastAsia="方正仿宋_GBK" w:hAnsi="Times New Roman" w:cs="宋体"/>
          <w:bCs/>
          <w:color w:val="000000"/>
          <w:kern w:val="0"/>
          <w:sz w:val="32"/>
          <w:szCs w:val="32"/>
        </w:rPr>
        <w:t>、</w:t>
      </w:r>
      <w:r w:rsidRPr="005262C6">
        <w:rPr>
          <w:rFonts w:ascii="Times New Roman" w:eastAsia="方正仿宋_GBK" w:hAnsi="Times New Roman" w:cs="宋体" w:hint="eastAsia"/>
          <w:bCs/>
          <w:color w:val="000000"/>
          <w:kern w:val="0"/>
          <w:sz w:val="32"/>
          <w:szCs w:val="32"/>
        </w:rPr>
        <w:t>支持企业资质升级</w:t>
      </w:r>
      <w:r w:rsidRPr="005262C6">
        <w:rPr>
          <w:rFonts w:ascii="Times New Roman" w:eastAsia="方正仿宋_GBK" w:hAnsi="Times New Roman" w:cs="宋体"/>
          <w:bCs/>
          <w:color w:val="000000"/>
          <w:kern w:val="0"/>
          <w:sz w:val="32"/>
          <w:szCs w:val="32"/>
        </w:rPr>
        <w:t>...........................................................</w:t>
      </w:r>
      <w:r w:rsidRPr="005262C6">
        <w:rPr>
          <w:rFonts w:ascii="Times New Roman" w:eastAsia="方正仿宋_GBK" w:hAnsi="Times New Roman" w:cs="宋体" w:hint="eastAsia"/>
          <w:bCs/>
          <w:color w:val="000000"/>
          <w:kern w:val="0"/>
          <w:sz w:val="32"/>
          <w:szCs w:val="32"/>
        </w:rPr>
        <w:t>5</w:t>
      </w:r>
    </w:p>
    <w:p w:rsidR="005262C6" w:rsidRPr="005262C6" w:rsidRDefault="005262C6" w:rsidP="005262C6">
      <w:pPr>
        <w:adjustRightInd w:val="0"/>
        <w:snapToGrid w:val="0"/>
        <w:spacing w:line="500" w:lineRule="atLeast"/>
        <w:ind w:firstLineChars="200" w:firstLine="640"/>
        <w:rPr>
          <w:rFonts w:ascii="Times New Roman" w:eastAsia="方正仿宋_GBK" w:hAnsi="Times New Roman" w:cs="宋体" w:hint="eastAsia"/>
          <w:bCs/>
          <w:color w:val="000000"/>
          <w:kern w:val="0"/>
          <w:sz w:val="32"/>
          <w:szCs w:val="32"/>
        </w:rPr>
      </w:pPr>
      <w:r w:rsidRPr="005262C6">
        <w:rPr>
          <w:rFonts w:ascii="Times New Roman" w:eastAsia="方正仿宋_GBK" w:hAnsi="Times New Roman" w:cs="宋体" w:hint="eastAsia"/>
          <w:bCs/>
          <w:color w:val="000000"/>
          <w:kern w:val="0"/>
          <w:sz w:val="32"/>
          <w:szCs w:val="32"/>
        </w:rPr>
        <w:t>六</w:t>
      </w:r>
      <w:r w:rsidRPr="005262C6">
        <w:rPr>
          <w:rFonts w:ascii="Times New Roman" w:eastAsia="方正仿宋_GBK" w:hAnsi="Times New Roman" w:cs="宋体"/>
          <w:bCs/>
          <w:color w:val="000000"/>
          <w:kern w:val="0"/>
          <w:sz w:val="32"/>
          <w:szCs w:val="32"/>
        </w:rPr>
        <w:t>、</w:t>
      </w:r>
      <w:r w:rsidRPr="005262C6">
        <w:rPr>
          <w:rFonts w:ascii="Times New Roman" w:eastAsia="方正仿宋_GBK" w:hAnsi="Times New Roman" w:cs="宋体" w:hint="eastAsia"/>
          <w:bCs/>
          <w:color w:val="000000"/>
          <w:kern w:val="0"/>
          <w:sz w:val="32"/>
          <w:szCs w:val="32"/>
        </w:rPr>
        <w:t>开放智慧应用场景</w:t>
      </w:r>
      <w:r w:rsidRPr="005262C6">
        <w:rPr>
          <w:rFonts w:ascii="Times New Roman" w:eastAsia="方正仿宋_GBK" w:hAnsi="Times New Roman" w:cs="宋体"/>
          <w:bCs/>
          <w:color w:val="000000"/>
          <w:kern w:val="0"/>
          <w:sz w:val="32"/>
          <w:szCs w:val="32"/>
        </w:rPr>
        <w:t>...........................................................</w:t>
      </w:r>
      <w:r w:rsidRPr="005262C6">
        <w:rPr>
          <w:rFonts w:ascii="Times New Roman" w:eastAsia="方正仿宋_GBK" w:hAnsi="Times New Roman" w:cs="宋体" w:hint="eastAsia"/>
          <w:bCs/>
          <w:color w:val="000000"/>
          <w:kern w:val="0"/>
          <w:sz w:val="32"/>
          <w:szCs w:val="32"/>
        </w:rPr>
        <w:t>6</w:t>
      </w:r>
    </w:p>
    <w:p w:rsidR="005262C6" w:rsidRPr="005262C6" w:rsidRDefault="005262C6" w:rsidP="005262C6">
      <w:pPr>
        <w:adjustRightInd w:val="0"/>
        <w:snapToGrid w:val="0"/>
        <w:spacing w:line="500" w:lineRule="atLeast"/>
        <w:ind w:firstLineChars="200" w:firstLine="640"/>
        <w:rPr>
          <w:rFonts w:ascii="Times New Roman" w:eastAsia="方正仿宋_GBK" w:hAnsi="Times New Roman" w:cs="宋体" w:hint="eastAsia"/>
          <w:bCs/>
          <w:color w:val="000000"/>
          <w:kern w:val="0"/>
          <w:sz w:val="32"/>
          <w:szCs w:val="32"/>
        </w:rPr>
      </w:pPr>
      <w:r w:rsidRPr="005262C6">
        <w:rPr>
          <w:rFonts w:ascii="Times New Roman" w:eastAsia="方正仿宋_GBK" w:hAnsi="Times New Roman" w:cs="宋体" w:hint="eastAsia"/>
          <w:bCs/>
          <w:color w:val="000000"/>
          <w:kern w:val="0"/>
          <w:sz w:val="32"/>
          <w:szCs w:val="32"/>
        </w:rPr>
        <w:t>七</w:t>
      </w:r>
      <w:r w:rsidRPr="005262C6">
        <w:rPr>
          <w:rFonts w:ascii="Times New Roman" w:eastAsia="方正仿宋_GBK" w:hAnsi="Times New Roman" w:cs="宋体"/>
          <w:bCs/>
          <w:color w:val="000000"/>
          <w:kern w:val="0"/>
          <w:sz w:val="32"/>
          <w:szCs w:val="32"/>
        </w:rPr>
        <w:t>、</w:t>
      </w:r>
      <w:r w:rsidRPr="005262C6">
        <w:rPr>
          <w:rFonts w:ascii="Times New Roman" w:eastAsia="方正仿宋_GBK" w:hAnsi="Times New Roman" w:cs="宋体" w:hint="eastAsia"/>
          <w:bCs/>
          <w:color w:val="000000"/>
          <w:kern w:val="0"/>
          <w:sz w:val="32"/>
          <w:szCs w:val="32"/>
        </w:rPr>
        <w:t>鼓励企业引进优秀人才</w:t>
      </w:r>
      <w:r w:rsidRPr="005262C6">
        <w:rPr>
          <w:rFonts w:ascii="Times New Roman" w:eastAsia="方正仿宋_GBK" w:hAnsi="Times New Roman" w:cs="宋体"/>
          <w:bCs/>
          <w:color w:val="000000"/>
          <w:kern w:val="0"/>
          <w:sz w:val="32"/>
          <w:szCs w:val="32"/>
        </w:rPr>
        <w:t>...................................................</w:t>
      </w:r>
      <w:r w:rsidRPr="005262C6">
        <w:rPr>
          <w:rFonts w:ascii="Times New Roman" w:eastAsia="方正仿宋_GBK" w:hAnsi="Times New Roman" w:cs="宋体" w:hint="eastAsia"/>
          <w:bCs/>
          <w:color w:val="000000"/>
          <w:kern w:val="0"/>
          <w:sz w:val="32"/>
          <w:szCs w:val="32"/>
        </w:rPr>
        <w:t>7</w:t>
      </w:r>
    </w:p>
    <w:p w:rsidR="005262C6" w:rsidRPr="005262C6" w:rsidRDefault="005262C6" w:rsidP="005262C6">
      <w:pPr>
        <w:adjustRightInd w:val="0"/>
        <w:snapToGrid w:val="0"/>
        <w:spacing w:line="500" w:lineRule="atLeast"/>
        <w:ind w:firstLineChars="200" w:firstLine="640"/>
        <w:rPr>
          <w:rFonts w:ascii="Times New Roman" w:eastAsia="方正仿宋_GBK" w:hAnsi="Times New Roman" w:cs="宋体" w:hint="eastAsia"/>
          <w:bCs/>
          <w:color w:val="000000"/>
          <w:kern w:val="0"/>
          <w:sz w:val="32"/>
          <w:szCs w:val="32"/>
        </w:rPr>
      </w:pPr>
      <w:r w:rsidRPr="005262C6">
        <w:rPr>
          <w:rFonts w:ascii="Times New Roman" w:eastAsia="方正仿宋_GBK" w:hAnsi="Times New Roman" w:cs="宋体" w:hint="eastAsia"/>
          <w:bCs/>
          <w:color w:val="000000"/>
          <w:kern w:val="0"/>
          <w:sz w:val="32"/>
          <w:szCs w:val="32"/>
        </w:rPr>
        <w:t>八</w:t>
      </w:r>
      <w:r w:rsidRPr="005262C6">
        <w:rPr>
          <w:rFonts w:ascii="Times New Roman" w:eastAsia="方正仿宋_GBK" w:hAnsi="Times New Roman" w:cs="宋体"/>
          <w:bCs/>
          <w:color w:val="000000"/>
          <w:kern w:val="0"/>
          <w:sz w:val="32"/>
          <w:szCs w:val="32"/>
        </w:rPr>
        <w:t>、</w:t>
      </w:r>
      <w:r w:rsidRPr="005262C6">
        <w:rPr>
          <w:rFonts w:ascii="Times New Roman" w:eastAsia="方正仿宋_GBK" w:hAnsi="Times New Roman" w:cs="宋体" w:hint="eastAsia"/>
          <w:bCs/>
          <w:color w:val="000000"/>
          <w:kern w:val="0"/>
          <w:sz w:val="32"/>
          <w:szCs w:val="32"/>
        </w:rPr>
        <w:t>鼓励人才培养体系建设</w:t>
      </w:r>
      <w:r w:rsidRPr="005262C6">
        <w:rPr>
          <w:rFonts w:ascii="Times New Roman" w:eastAsia="方正仿宋_GBK" w:hAnsi="Times New Roman" w:cs="宋体"/>
          <w:bCs/>
          <w:color w:val="000000"/>
          <w:kern w:val="0"/>
          <w:sz w:val="32"/>
          <w:szCs w:val="32"/>
        </w:rPr>
        <w:t>...................................................</w:t>
      </w:r>
      <w:r w:rsidRPr="005262C6">
        <w:rPr>
          <w:rFonts w:ascii="Times New Roman" w:eastAsia="方正仿宋_GBK" w:hAnsi="Times New Roman" w:cs="宋体" w:hint="eastAsia"/>
          <w:bCs/>
          <w:color w:val="000000"/>
          <w:kern w:val="0"/>
          <w:sz w:val="32"/>
          <w:szCs w:val="32"/>
        </w:rPr>
        <w:t>9</w:t>
      </w:r>
    </w:p>
    <w:p w:rsidR="005262C6" w:rsidRPr="005262C6" w:rsidRDefault="005262C6" w:rsidP="005262C6">
      <w:pPr>
        <w:widowControl/>
        <w:spacing w:line="500" w:lineRule="exact"/>
        <w:ind w:firstLineChars="200" w:firstLine="640"/>
        <w:jc w:val="left"/>
        <w:rPr>
          <w:rFonts w:ascii="Times New Roman" w:eastAsia="方正仿宋_GBK" w:hAnsi="Times New Roman" w:cs="宋体" w:hint="eastAsia"/>
          <w:bCs/>
          <w:color w:val="000000"/>
          <w:kern w:val="0"/>
          <w:sz w:val="32"/>
          <w:szCs w:val="32"/>
        </w:rPr>
      </w:pPr>
      <w:r w:rsidRPr="005262C6">
        <w:rPr>
          <w:rFonts w:ascii="Times New Roman" w:eastAsia="方正黑体_GBK" w:hAnsi="Times New Roman" w:cs="Times New Roman"/>
          <w:color w:val="000000"/>
          <w:kern w:val="0"/>
          <w:sz w:val="32"/>
          <w:szCs w:val="32"/>
          <w:shd w:val="clear" w:color="auto" w:fill="FFFFFF"/>
        </w:rPr>
        <w:t>第</w:t>
      </w:r>
      <w:r w:rsidRPr="005262C6">
        <w:rPr>
          <w:rFonts w:ascii="Times New Roman" w:eastAsia="方正黑体_GBK" w:hAnsi="Times New Roman" w:cs="Times New Roman" w:hint="eastAsia"/>
          <w:color w:val="000000"/>
          <w:kern w:val="0"/>
          <w:sz w:val="32"/>
          <w:szCs w:val="32"/>
          <w:shd w:val="clear" w:color="auto" w:fill="FFFFFF"/>
        </w:rPr>
        <w:t>二</w:t>
      </w:r>
      <w:r w:rsidRPr="005262C6">
        <w:rPr>
          <w:rFonts w:ascii="Times New Roman" w:eastAsia="方正黑体_GBK" w:hAnsi="Times New Roman" w:cs="Times New Roman"/>
          <w:color w:val="000000"/>
          <w:kern w:val="0"/>
          <w:sz w:val="32"/>
          <w:szCs w:val="32"/>
          <w:shd w:val="clear" w:color="auto" w:fill="FFFFFF"/>
        </w:rPr>
        <w:t>部分</w:t>
      </w:r>
      <w:r w:rsidRPr="005262C6">
        <w:rPr>
          <w:rFonts w:ascii="Times New Roman" w:eastAsia="方正黑体_GBK" w:hAnsi="Times New Roman" w:cs="Times New Roman"/>
          <w:color w:val="000000"/>
          <w:kern w:val="0"/>
          <w:sz w:val="32"/>
          <w:szCs w:val="32"/>
          <w:shd w:val="clear" w:color="auto" w:fill="FFFFFF"/>
        </w:rPr>
        <w:t xml:space="preserve"> </w:t>
      </w:r>
      <w:r w:rsidRPr="005262C6">
        <w:rPr>
          <w:rFonts w:ascii="Times New Roman" w:eastAsia="方正黑体_GBK" w:hAnsi="Times New Roman" w:cs="Times New Roman" w:hint="eastAsia"/>
          <w:color w:val="000000"/>
          <w:kern w:val="0"/>
          <w:sz w:val="32"/>
          <w:szCs w:val="32"/>
          <w:shd w:val="clear" w:color="auto" w:fill="FFFFFF"/>
        </w:rPr>
        <w:t xml:space="preserve"> </w:t>
      </w:r>
      <w:r w:rsidRPr="005262C6">
        <w:rPr>
          <w:rFonts w:ascii="Times New Roman" w:eastAsia="方正黑体_GBK" w:hAnsi="Times New Roman" w:cs="Times New Roman" w:hint="eastAsia"/>
          <w:color w:val="000000"/>
          <w:kern w:val="0"/>
          <w:sz w:val="32"/>
          <w:szCs w:val="32"/>
          <w:shd w:val="clear" w:color="auto" w:fill="FFFFFF"/>
        </w:rPr>
        <w:t>申报说明</w:t>
      </w:r>
      <w:r w:rsidRPr="005262C6">
        <w:rPr>
          <w:rFonts w:ascii="Times New Roman" w:eastAsia="方正仿宋_GBK" w:hAnsi="Times New Roman" w:cs="宋体"/>
          <w:bCs/>
          <w:color w:val="000000"/>
          <w:kern w:val="0"/>
          <w:sz w:val="32"/>
          <w:szCs w:val="32"/>
        </w:rPr>
        <w:t>..............................................................</w:t>
      </w:r>
      <w:r w:rsidRPr="005262C6">
        <w:rPr>
          <w:rFonts w:ascii="Times New Roman" w:eastAsia="方正仿宋_GBK" w:hAnsi="Times New Roman" w:cs="宋体" w:hint="eastAsia"/>
          <w:bCs/>
          <w:color w:val="000000"/>
          <w:kern w:val="0"/>
          <w:sz w:val="32"/>
          <w:szCs w:val="32"/>
        </w:rPr>
        <w:t>10</w:t>
      </w:r>
    </w:p>
    <w:p w:rsidR="005262C6" w:rsidRPr="005262C6" w:rsidRDefault="005262C6" w:rsidP="005262C6">
      <w:pPr>
        <w:widowControl/>
        <w:spacing w:line="500" w:lineRule="exact"/>
        <w:ind w:firstLineChars="200" w:firstLine="640"/>
        <w:jc w:val="left"/>
        <w:rPr>
          <w:rFonts w:ascii="Times New Roman" w:eastAsia="方正仿宋_GBK" w:hAnsi="Times New Roman" w:cs="宋体" w:hint="eastAsia"/>
          <w:bCs/>
          <w:color w:val="000000"/>
          <w:kern w:val="0"/>
          <w:sz w:val="32"/>
          <w:szCs w:val="32"/>
        </w:rPr>
      </w:pPr>
      <w:r w:rsidRPr="005262C6">
        <w:rPr>
          <w:rFonts w:ascii="Times New Roman" w:eastAsia="方正黑体_GBK" w:hAnsi="Times New Roman" w:cs="Times New Roman"/>
          <w:color w:val="000000"/>
          <w:kern w:val="0"/>
          <w:sz w:val="32"/>
          <w:szCs w:val="32"/>
          <w:shd w:val="clear" w:color="auto" w:fill="FFFFFF"/>
        </w:rPr>
        <w:t>第</w:t>
      </w:r>
      <w:r w:rsidRPr="005262C6">
        <w:rPr>
          <w:rFonts w:ascii="Times New Roman" w:eastAsia="方正黑体_GBK" w:hAnsi="Times New Roman" w:cs="Times New Roman" w:hint="eastAsia"/>
          <w:color w:val="000000"/>
          <w:kern w:val="0"/>
          <w:sz w:val="32"/>
          <w:szCs w:val="32"/>
          <w:shd w:val="clear" w:color="auto" w:fill="FFFFFF"/>
        </w:rPr>
        <w:t>三</w:t>
      </w:r>
      <w:r w:rsidRPr="005262C6">
        <w:rPr>
          <w:rFonts w:ascii="Times New Roman" w:eastAsia="方正黑体_GBK" w:hAnsi="Times New Roman" w:cs="Times New Roman"/>
          <w:color w:val="000000"/>
          <w:kern w:val="0"/>
          <w:sz w:val="32"/>
          <w:szCs w:val="32"/>
          <w:shd w:val="clear" w:color="auto" w:fill="FFFFFF"/>
        </w:rPr>
        <w:t>部分</w:t>
      </w:r>
      <w:r w:rsidRPr="005262C6">
        <w:rPr>
          <w:rFonts w:ascii="Times New Roman" w:eastAsia="方正黑体_GBK" w:hAnsi="Times New Roman" w:cs="Times New Roman"/>
          <w:color w:val="000000"/>
          <w:kern w:val="0"/>
          <w:sz w:val="32"/>
          <w:szCs w:val="32"/>
          <w:shd w:val="clear" w:color="auto" w:fill="FFFFFF"/>
        </w:rPr>
        <w:t xml:space="preserve"> </w:t>
      </w:r>
      <w:r w:rsidRPr="005262C6">
        <w:rPr>
          <w:rFonts w:ascii="Times New Roman" w:eastAsia="方正黑体_GBK" w:hAnsi="Times New Roman" w:cs="Times New Roman" w:hint="eastAsia"/>
          <w:color w:val="000000"/>
          <w:kern w:val="0"/>
          <w:sz w:val="32"/>
          <w:szCs w:val="32"/>
          <w:shd w:val="clear" w:color="auto" w:fill="FFFFFF"/>
        </w:rPr>
        <w:t xml:space="preserve"> </w:t>
      </w:r>
      <w:r w:rsidRPr="005262C6">
        <w:rPr>
          <w:rFonts w:ascii="Times New Roman" w:eastAsia="方正黑体_GBK" w:hAnsi="Times New Roman" w:cs="Times New Roman" w:hint="eastAsia"/>
          <w:color w:val="000000"/>
          <w:kern w:val="0"/>
          <w:sz w:val="32"/>
          <w:szCs w:val="32"/>
          <w:shd w:val="clear" w:color="auto" w:fill="FFFFFF"/>
        </w:rPr>
        <w:t>申报模板</w:t>
      </w:r>
      <w:r w:rsidRPr="005262C6">
        <w:rPr>
          <w:rFonts w:ascii="Times New Roman" w:eastAsia="方正仿宋_GBK" w:hAnsi="Times New Roman" w:cs="宋体"/>
          <w:bCs/>
          <w:color w:val="000000"/>
          <w:kern w:val="0"/>
          <w:sz w:val="32"/>
          <w:szCs w:val="32"/>
        </w:rPr>
        <w:t>..............................................................</w:t>
      </w:r>
      <w:r w:rsidRPr="005262C6">
        <w:rPr>
          <w:rFonts w:ascii="Times New Roman" w:eastAsia="方正仿宋_GBK" w:hAnsi="Times New Roman" w:cs="宋体" w:hint="eastAsia"/>
          <w:bCs/>
          <w:color w:val="000000"/>
          <w:kern w:val="0"/>
          <w:sz w:val="32"/>
          <w:szCs w:val="32"/>
        </w:rPr>
        <w:t>12</w:t>
      </w:r>
    </w:p>
    <w:p w:rsidR="005262C6" w:rsidRPr="005262C6" w:rsidRDefault="005262C6" w:rsidP="005262C6">
      <w:pPr>
        <w:rPr>
          <w:rFonts w:ascii="Times New Roman" w:eastAsia="宋体" w:hAnsi="Times New Roman" w:cs="Times New Roman" w:hint="eastAsia"/>
          <w:color w:val="000000"/>
          <w:kern w:val="0"/>
          <w:sz w:val="32"/>
          <w:szCs w:val="32"/>
        </w:rPr>
        <w:sectPr w:rsidR="005262C6" w:rsidRPr="005262C6">
          <w:footerReference w:type="even" r:id="rId9"/>
          <w:footerReference w:type="default" r:id="rId10"/>
          <w:pgSz w:w="11906" w:h="16838"/>
          <w:pgMar w:top="1701" w:right="1531" w:bottom="1134" w:left="1531" w:header="851" w:footer="992" w:gutter="0"/>
          <w:pgNumType w:start="1"/>
          <w:cols w:space="720"/>
          <w:docGrid w:linePitch="435"/>
        </w:sectPr>
      </w:pPr>
    </w:p>
    <w:p w:rsidR="005262C6" w:rsidRPr="005262C6" w:rsidRDefault="005262C6" w:rsidP="005262C6">
      <w:pPr>
        <w:adjustRightInd w:val="0"/>
        <w:snapToGrid w:val="0"/>
        <w:spacing w:line="600" w:lineRule="exact"/>
        <w:jc w:val="center"/>
        <w:rPr>
          <w:rFonts w:ascii="Times New Roman" w:eastAsia="方正黑体_GBK" w:hAnsi="Times New Roman" w:cs="Times New Roman"/>
          <w:kern w:val="0"/>
          <w:sz w:val="32"/>
          <w:szCs w:val="24"/>
        </w:rPr>
      </w:pPr>
      <w:r w:rsidRPr="005262C6">
        <w:rPr>
          <w:rFonts w:ascii="Times New Roman" w:eastAsia="方正黑体_GBK" w:hAnsi="Times New Roman" w:cs="Times New Roman" w:hint="eastAsia"/>
          <w:kern w:val="0"/>
          <w:sz w:val="32"/>
          <w:szCs w:val="24"/>
        </w:rPr>
        <w:lastRenderedPageBreak/>
        <w:t>第一部分</w:t>
      </w:r>
      <w:r w:rsidRPr="005262C6">
        <w:rPr>
          <w:rFonts w:ascii="Times New Roman" w:eastAsia="方正黑体_GBK" w:hAnsi="Times New Roman" w:cs="Times New Roman" w:hint="eastAsia"/>
          <w:kern w:val="0"/>
          <w:sz w:val="32"/>
          <w:szCs w:val="24"/>
        </w:rPr>
        <w:t xml:space="preserve">  </w:t>
      </w:r>
      <w:r w:rsidRPr="005262C6">
        <w:rPr>
          <w:rFonts w:ascii="Times New Roman" w:eastAsia="方正黑体_GBK" w:hAnsi="Times New Roman" w:cs="Times New Roman" w:hint="eastAsia"/>
          <w:kern w:val="0"/>
          <w:sz w:val="32"/>
          <w:szCs w:val="24"/>
        </w:rPr>
        <w:t>申报方向</w:t>
      </w:r>
    </w:p>
    <w:p w:rsidR="005262C6" w:rsidRPr="005262C6" w:rsidRDefault="005262C6" w:rsidP="005262C6">
      <w:pPr>
        <w:adjustRightInd w:val="0"/>
        <w:snapToGrid w:val="0"/>
        <w:spacing w:line="600" w:lineRule="exact"/>
        <w:ind w:firstLineChars="200" w:firstLine="640"/>
        <w:rPr>
          <w:rFonts w:ascii="Times New Roman" w:eastAsia="方正黑体_GBK" w:hAnsi="Times New Roman" w:cs="Times New Roman"/>
          <w:kern w:val="0"/>
          <w:sz w:val="32"/>
          <w:szCs w:val="24"/>
        </w:rPr>
      </w:pPr>
    </w:p>
    <w:p w:rsidR="005262C6" w:rsidRPr="005262C6" w:rsidRDefault="005262C6" w:rsidP="005262C6">
      <w:pPr>
        <w:adjustRightInd w:val="0"/>
        <w:snapToGrid w:val="0"/>
        <w:spacing w:line="600" w:lineRule="exact"/>
        <w:ind w:firstLineChars="200" w:firstLine="640"/>
        <w:rPr>
          <w:rFonts w:ascii="Times New Roman" w:eastAsia="方正黑体_GBK" w:hAnsi="Times New Roman" w:cs="Times New Roman"/>
          <w:kern w:val="0"/>
          <w:sz w:val="32"/>
          <w:szCs w:val="24"/>
        </w:rPr>
      </w:pPr>
      <w:r w:rsidRPr="005262C6">
        <w:rPr>
          <w:rFonts w:ascii="Times New Roman" w:eastAsia="方正黑体_GBK" w:hAnsi="Times New Roman" w:cs="Times New Roman" w:hint="eastAsia"/>
          <w:kern w:val="0"/>
          <w:sz w:val="32"/>
          <w:szCs w:val="24"/>
        </w:rPr>
        <w:t>一、支持园区配套设施优化完善</w:t>
      </w:r>
    </w:p>
    <w:p w:rsidR="005262C6" w:rsidRPr="005262C6" w:rsidRDefault="005262C6" w:rsidP="005262C6">
      <w:pPr>
        <w:spacing w:line="600" w:lineRule="exact"/>
        <w:ind w:firstLineChars="200" w:firstLine="640"/>
        <w:rPr>
          <w:rFonts w:ascii="Times New Roman" w:eastAsia="方正仿宋_GBK" w:hAnsi="Times New Roman" w:cs="Times New Roman"/>
          <w:kern w:val="0"/>
          <w:sz w:val="32"/>
          <w:szCs w:val="24"/>
        </w:rPr>
      </w:pPr>
      <w:r w:rsidRPr="005262C6">
        <w:rPr>
          <w:rFonts w:ascii="Times New Roman" w:eastAsia="方正仿宋_GBK" w:hAnsi="Times New Roman" w:cs="Times New Roman" w:hint="eastAsia"/>
          <w:kern w:val="0"/>
          <w:sz w:val="32"/>
          <w:szCs w:val="24"/>
        </w:rPr>
        <w:t>鼓励园区运营主体发展软件和信息服务业生态，打造特色软件产业园区配套设施。</w:t>
      </w:r>
    </w:p>
    <w:p w:rsidR="005262C6" w:rsidRPr="005262C6" w:rsidRDefault="005262C6" w:rsidP="005262C6">
      <w:pPr>
        <w:spacing w:line="600" w:lineRule="exact"/>
        <w:ind w:firstLineChars="200" w:firstLine="640"/>
        <w:rPr>
          <w:rFonts w:ascii="Times New Roman" w:eastAsia="方正楷体_GBK" w:hAnsi="Times New Roman" w:cs="Times New Roman" w:hint="eastAsia"/>
          <w:kern w:val="0"/>
          <w:sz w:val="32"/>
          <w:szCs w:val="24"/>
        </w:rPr>
      </w:pPr>
      <w:r w:rsidRPr="005262C6">
        <w:rPr>
          <w:rFonts w:ascii="Times New Roman" w:eastAsia="方正楷体_GBK" w:hAnsi="Times New Roman" w:cs="Times New Roman" w:hint="eastAsia"/>
          <w:kern w:val="0"/>
          <w:sz w:val="32"/>
          <w:szCs w:val="24"/>
        </w:rPr>
        <w:t>（一）</w:t>
      </w:r>
      <w:r w:rsidRPr="005262C6">
        <w:rPr>
          <w:rFonts w:ascii="Times New Roman" w:eastAsia="方正楷体_GBK" w:hAnsi="Times New Roman" w:cs="Times New Roman"/>
          <w:kern w:val="0"/>
          <w:sz w:val="32"/>
          <w:szCs w:val="24"/>
        </w:rPr>
        <w:t>申报条件</w:t>
      </w:r>
    </w:p>
    <w:p w:rsidR="005262C6" w:rsidRPr="005262C6" w:rsidRDefault="005262C6" w:rsidP="005262C6">
      <w:pPr>
        <w:spacing w:line="600" w:lineRule="exact"/>
        <w:ind w:firstLineChars="200" w:firstLine="640"/>
        <w:rPr>
          <w:rFonts w:ascii="Times New Roman" w:eastAsia="方正仿宋_GBK" w:hAnsi="Times New Roman" w:cs="Times New Roman"/>
          <w:kern w:val="0"/>
          <w:sz w:val="32"/>
          <w:szCs w:val="24"/>
        </w:rPr>
      </w:pPr>
      <w:r w:rsidRPr="005262C6">
        <w:rPr>
          <w:rFonts w:ascii="Times New Roman" w:eastAsia="方正仿宋_GBK" w:hAnsi="Times New Roman" w:cs="Times New Roman" w:hint="eastAsia"/>
          <w:kern w:val="0"/>
          <w:sz w:val="32"/>
          <w:szCs w:val="24"/>
        </w:rPr>
        <w:t>1.</w:t>
      </w:r>
      <w:r w:rsidRPr="005262C6">
        <w:rPr>
          <w:rFonts w:ascii="Times New Roman" w:eastAsia="方正仿宋_GBK" w:hAnsi="Times New Roman" w:cs="Times New Roman" w:hint="eastAsia"/>
          <w:kern w:val="0"/>
          <w:sz w:val="32"/>
          <w:szCs w:val="24"/>
        </w:rPr>
        <w:t>运营扶持申报条件：获得重庆</w:t>
      </w:r>
      <w:proofErr w:type="gramStart"/>
      <w:r w:rsidRPr="005262C6">
        <w:rPr>
          <w:rFonts w:ascii="Times New Roman" w:eastAsia="方正仿宋_GBK" w:hAnsi="Times New Roman" w:cs="Times New Roman" w:hint="eastAsia"/>
          <w:kern w:val="0"/>
          <w:sz w:val="32"/>
          <w:szCs w:val="24"/>
        </w:rPr>
        <w:t>两江新区</w:t>
      </w:r>
      <w:proofErr w:type="gramEnd"/>
      <w:r w:rsidRPr="005262C6">
        <w:rPr>
          <w:rFonts w:ascii="Times New Roman" w:eastAsia="方正仿宋_GBK" w:hAnsi="Times New Roman" w:cs="Times New Roman" w:hint="eastAsia"/>
          <w:kern w:val="0"/>
          <w:sz w:val="32"/>
          <w:szCs w:val="24"/>
        </w:rPr>
        <w:t>特色软件产业园称号，并且在第一</w:t>
      </w:r>
      <w:r w:rsidRPr="005262C6">
        <w:rPr>
          <w:rFonts w:ascii="Times New Roman" w:eastAsia="方正仿宋_GBK" w:hAnsi="Times New Roman" w:cs="Times New Roman" w:hint="eastAsia"/>
          <w:sz w:val="32"/>
          <w:szCs w:val="24"/>
        </w:rPr>
        <w:t>考核评价期</w:t>
      </w:r>
      <w:r w:rsidRPr="005262C6">
        <w:rPr>
          <w:rFonts w:ascii="Times New Roman" w:eastAsia="方正仿宋_GBK" w:hAnsi="Times New Roman" w:cs="Times New Roman" w:hint="eastAsia"/>
          <w:kern w:val="0"/>
          <w:sz w:val="32"/>
          <w:szCs w:val="24"/>
        </w:rPr>
        <w:t>（即</w:t>
      </w:r>
      <w:r w:rsidRPr="005262C6">
        <w:rPr>
          <w:rFonts w:ascii="Times New Roman" w:eastAsia="方正仿宋_GBK" w:hAnsi="Times New Roman" w:cs="Times New Roman" w:hint="eastAsia"/>
          <w:kern w:val="0"/>
          <w:sz w:val="32"/>
          <w:szCs w:val="24"/>
        </w:rPr>
        <w:t>2022</w:t>
      </w:r>
      <w:r w:rsidRPr="005262C6">
        <w:rPr>
          <w:rFonts w:ascii="Times New Roman" w:eastAsia="方正仿宋_GBK" w:hAnsi="Times New Roman" w:cs="Times New Roman" w:hint="eastAsia"/>
          <w:kern w:val="0"/>
          <w:sz w:val="32"/>
          <w:szCs w:val="24"/>
        </w:rPr>
        <w:t>年</w:t>
      </w:r>
      <w:r w:rsidRPr="005262C6">
        <w:rPr>
          <w:rFonts w:ascii="Times New Roman" w:eastAsia="方正仿宋_GBK" w:hAnsi="Times New Roman" w:cs="Times New Roman" w:hint="eastAsia"/>
          <w:kern w:val="0"/>
          <w:sz w:val="32"/>
          <w:szCs w:val="24"/>
        </w:rPr>
        <w:t>7</w:t>
      </w:r>
      <w:r w:rsidRPr="005262C6">
        <w:rPr>
          <w:rFonts w:ascii="Times New Roman" w:eastAsia="方正仿宋_GBK" w:hAnsi="Times New Roman" w:cs="Times New Roman" w:hint="eastAsia"/>
          <w:kern w:val="0"/>
          <w:sz w:val="32"/>
          <w:szCs w:val="24"/>
        </w:rPr>
        <w:t>月至</w:t>
      </w:r>
      <w:r w:rsidRPr="005262C6">
        <w:rPr>
          <w:rFonts w:ascii="Times New Roman" w:eastAsia="方正仿宋_GBK" w:hAnsi="Times New Roman" w:cs="Times New Roman" w:hint="eastAsia"/>
          <w:kern w:val="0"/>
          <w:sz w:val="32"/>
          <w:szCs w:val="24"/>
        </w:rPr>
        <w:t>2023</w:t>
      </w:r>
      <w:r w:rsidRPr="005262C6">
        <w:rPr>
          <w:rFonts w:ascii="Times New Roman" w:eastAsia="方正仿宋_GBK" w:hAnsi="Times New Roman" w:cs="Times New Roman" w:hint="eastAsia"/>
          <w:kern w:val="0"/>
          <w:sz w:val="32"/>
          <w:szCs w:val="24"/>
        </w:rPr>
        <w:t>年</w:t>
      </w:r>
      <w:r w:rsidRPr="005262C6">
        <w:rPr>
          <w:rFonts w:ascii="Times New Roman" w:eastAsia="方正仿宋_GBK" w:hAnsi="Times New Roman" w:cs="Times New Roman" w:hint="eastAsia"/>
          <w:kern w:val="0"/>
          <w:sz w:val="32"/>
          <w:szCs w:val="24"/>
        </w:rPr>
        <w:t>6</w:t>
      </w:r>
      <w:r w:rsidRPr="005262C6">
        <w:rPr>
          <w:rFonts w:ascii="Times New Roman" w:eastAsia="方正仿宋_GBK" w:hAnsi="Times New Roman" w:cs="Times New Roman" w:hint="eastAsia"/>
          <w:kern w:val="0"/>
          <w:sz w:val="32"/>
          <w:szCs w:val="24"/>
        </w:rPr>
        <w:t>月期间）</w:t>
      </w:r>
      <w:r w:rsidRPr="005262C6">
        <w:rPr>
          <w:rFonts w:ascii="Times New Roman" w:eastAsia="方正仿宋_GBK" w:hAnsi="Times New Roman" w:cs="Times New Roman" w:hint="eastAsia"/>
          <w:sz w:val="32"/>
          <w:szCs w:val="24"/>
        </w:rPr>
        <w:t>达到“合格”</w:t>
      </w:r>
      <w:r w:rsidRPr="005262C6">
        <w:rPr>
          <w:rFonts w:ascii="Times New Roman" w:eastAsia="方正仿宋_GBK" w:hAnsi="Times New Roman" w:cs="Times New Roman" w:hint="eastAsia"/>
          <w:kern w:val="0"/>
          <w:sz w:val="32"/>
          <w:szCs w:val="24"/>
        </w:rPr>
        <w:t>的园区运营主体</w:t>
      </w:r>
      <w:r w:rsidRPr="005262C6">
        <w:rPr>
          <w:rFonts w:ascii="Times New Roman" w:eastAsia="方正仿宋_GBK" w:hAnsi="Times New Roman" w:cs="Times New Roman" w:hint="eastAsia"/>
          <w:sz w:val="32"/>
          <w:szCs w:val="24"/>
        </w:rPr>
        <w:t>；</w:t>
      </w:r>
    </w:p>
    <w:p w:rsidR="005262C6" w:rsidRPr="005262C6" w:rsidRDefault="005262C6" w:rsidP="005262C6">
      <w:pPr>
        <w:spacing w:line="600" w:lineRule="exact"/>
        <w:ind w:firstLineChars="200" w:firstLine="640"/>
        <w:rPr>
          <w:rFonts w:ascii="Times New Roman" w:eastAsia="方正仿宋_GBK" w:hAnsi="Times New Roman" w:cs="Times New Roman"/>
          <w:kern w:val="0"/>
          <w:sz w:val="32"/>
          <w:szCs w:val="24"/>
        </w:rPr>
      </w:pPr>
      <w:r w:rsidRPr="005262C6">
        <w:rPr>
          <w:rFonts w:ascii="Times New Roman" w:eastAsia="方正仿宋_GBK" w:hAnsi="Times New Roman" w:cs="Times New Roman"/>
          <w:kern w:val="0"/>
          <w:sz w:val="32"/>
          <w:szCs w:val="24"/>
        </w:rPr>
        <w:t>2</w:t>
      </w:r>
      <w:r w:rsidRPr="005262C6">
        <w:rPr>
          <w:rFonts w:ascii="Times New Roman" w:eastAsia="方正仿宋_GBK" w:hAnsi="Times New Roman" w:cs="Times New Roman" w:hint="eastAsia"/>
          <w:kern w:val="0"/>
          <w:sz w:val="32"/>
          <w:szCs w:val="24"/>
        </w:rPr>
        <w:t>.</w:t>
      </w:r>
      <w:r w:rsidRPr="005262C6">
        <w:rPr>
          <w:rFonts w:ascii="Times New Roman" w:eastAsia="方正仿宋_GBK" w:hAnsi="Times New Roman" w:cs="Times New Roman" w:hint="eastAsia"/>
          <w:kern w:val="0"/>
          <w:sz w:val="32"/>
          <w:szCs w:val="24"/>
        </w:rPr>
        <w:t>示范楼宇奖励申报条件：成功获得重庆市软件和信息服务业“满天星”示范楼宇称号的园区运营主体。</w:t>
      </w:r>
    </w:p>
    <w:p w:rsidR="005262C6" w:rsidRPr="005262C6" w:rsidRDefault="005262C6" w:rsidP="005262C6">
      <w:pPr>
        <w:spacing w:after="120" w:line="600" w:lineRule="exact"/>
        <w:ind w:firstLineChars="200" w:firstLine="640"/>
        <w:rPr>
          <w:rFonts w:ascii="Times New Roman" w:eastAsia="方正楷体_GBK" w:hAnsi="Times New Roman" w:cs="宋体"/>
          <w:bCs/>
          <w:color w:val="000000"/>
          <w:kern w:val="0"/>
          <w:sz w:val="32"/>
          <w:szCs w:val="32"/>
        </w:rPr>
      </w:pPr>
      <w:r w:rsidRPr="005262C6">
        <w:rPr>
          <w:rFonts w:ascii="Times New Roman" w:eastAsia="方正楷体_GBK" w:hAnsi="Times New Roman" w:cs="Times New Roman" w:hint="eastAsia"/>
          <w:kern w:val="0"/>
          <w:sz w:val="32"/>
          <w:szCs w:val="24"/>
        </w:rPr>
        <w:t>（二）</w:t>
      </w:r>
      <w:r w:rsidRPr="005262C6">
        <w:rPr>
          <w:rFonts w:ascii="Times New Roman" w:eastAsia="方正楷体_GBK" w:hAnsi="Times New Roman" w:cs="宋体" w:hint="eastAsia"/>
          <w:bCs/>
          <w:color w:val="000000"/>
          <w:kern w:val="0"/>
          <w:sz w:val="32"/>
          <w:szCs w:val="32"/>
        </w:rPr>
        <w:t>佐证材料</w:t>
      </w:r>
    </w:p>
    <w:p w:rsidR="005262C6" w:rsidRPr="005262C6" w:rsidRDefault="005262C6" w:rsidP="005262C6">
      <w:pPr>
        <w:spacing w:line="600" w:lineRule="exact"/>
        <w:ind w:firstLineChars="200" w:firstLine="640"/>
        <w:rPr>
          <w:rFonts w:ascii="Times New Roman" w:eastAsia="方正仿宋_GBK" w:hAnsi="Times New Roman" w:cs="Times New Roman"/>
          <w:kern w:val="0"/>
          <w:sz w:val="32"/>
          <w:szCs w:val="24"/>
        </w:rPr>
      </w:pPr>
      <w:r w:rsidRPr="005262C6">
        <w:rPr>
          <w:rFonts w:ascii="Times New Roman" w:eastAsia="方正仿宋_GBK" w:hAnsi="Times New Roman" w:cs="Times New Roman" w:hint="eastAsia"/>
          <w:kern w:val="0"/>
          <w:sz w:val="32"/>
          <w:szCs w:val="24"/>
        </w:rPr>
        <w:t>1</w:t>
      </w:r>
      <w:r w:rsidRPr="005262C6">
        <w:rPr>
          <w:rFonts w:ascii="Times New Roman" w:eastAsia="方正仿宋_GBK" w:hAnsi="Times New Roman" w:cs="Times New Roman"/>
          <w:kern w:val="0"/>
          <w:sz w:val="32"/>
          <w:szCs w:val="24"/>
        </w:rPr>
        <w:t>.</w:t>
      </w:r>
      <w:r w:rsidRPr="005262C6">
        <w:rPr>
          <w:rFonts w:ascii="Times New Roman" w:eastAsia="方正仿宋_GBK" w:hAnsi="Times New Roman" w:cs="Times New Roman" w:hint="eastAsia"/>
          <w:kern w:val="0"/>
          <w:sz w:val="32"/>
          <w:szCs w:val="24"/>
        </w:rPr>
        <w:t>运营扶持佐证材料：</w:t>
      </w:r>
    </w:p>
    <w:p w:rsidR="005262C6" w:rsidRPr="005262C6" w:rsidRDefault="005262C6" w:rsidP="005262C6">
      <w:pPr>
        <w:spacing w:line="600" w:lineRule="exact"/>
        <w:ind w:firstLineChars="200" w:firstLine="640"/>
        <w:rPr>
          <w:rFonts w:ascii="Times New Roman" w:eastAsia="方正仿宋_GBK" w:hAnsi="Times New Roman" w:cs="Times New Roman"/>
          <w:kern w:val="0"/>
          <w:sz w:val="32"/>
          <w:szCs w:val="24"/>
        </w:rPr>
      </w:pPr>
      <w:r w:rsidRPr="005262C6">
        <w:rPr>
          <w:rFonts w:ascii="Times New Roman" w:eastAsia="方正仿宋_GBK" w:hAnsi="Times New Roman" w:cs="Times New Roman" w:hint="eastAsia"/>
          <w:kern w:val="0"/>
          <w:sz w:val="32"/>
          <w:szCs w:val="24"/>
        </w:rPr>
        <w:t>（</w:t>
      </w:r>
      <w:r w:rsidRPr="005262C6">
        <w:rPr>
          <w:rFonts w:ascii="Times New Roman" w:eastAsia="方正仿宋_GBK" w:hAnsi="Times New Roman" w:cs="Times New Roman" w:hint="eastAsia"/>
          <w:kern w:val="0"/>
          <w:sz w:val="32"/>
          <w:szCs w:val="24"/>
        </w:rPr>
        <w:t>1</w:t>
      </w:r>
      <w:r w:rsidRPr="005262C6">
        <w:rPr>
          <w:rFonts w:ascii="Times New Roman" w:eastAsia="方正仿宋_GBK" w:hAnsi="Times New Roman" w:cs="Times New Roman" w:hint="eastAsia"/>
          <w:kern w:val="0"/>
          <w:sz w:val="32"/>
          <w:szCs w:val="24"/>
        </w:rPr>
        <w:t>）重庆</w:t>
      </w:r>
      <w:proofErr w:type="gramStart"/>
      <w:r w:rsidRPr="005262C6">
        <w:rPr>
          <w:rFonts w:ascii="Times New Roman" w:eastAsia="方正仿宋_GBK" w:hAnsi="Times New Roman" w:cs="Times New Roman" w:hint="eastAsia"/>
          <w:kern w:val="0"/>
          <w:sz w:val="32"/>
          <w:szCs w:val="24"/>
        </w:rPr>
        <w:t>两江新区</w:t>
      </w:r>
      <w:proofErr w:type="gramEnd"/>
      <w:r w:rsidRPr="005262C6">
        <w:rPr>
          <w:rFonts w:ascii="Times New Roman" w:eastAsia="方正仿宋_GBK" w:hAnsi="Times New Roman" w:cs="Times New Roman" w:hint="eastAsia"/>
          <w:kern w:val="0"/>
          <w:sz w:val="32"/>
          <w:szCs w:val="24"/>
        </w:rPr>
        <w:t>特色软件产业园佐证材料；</w:t>
      </w:r>
    </w:p>
    <w:p w:rsidR="005262C6" w:rsidRPr="005262C6" w:rsidRDefault="005262C6" w:rsidP="005262C6">
      <w:pPr>
        <w:spacing w:line="600" w:lineRule="exact"/>
        <w:ind w:firstLineChars="200" w:firstLine="640"/>
        <w:rPr>
          <w:rFonts w:ascii="Times New Roman" w:eastAsia="方正仿宋_GBK" w:hAnsi="Times New Roman" w:cs="Times New Roman"/>
          <w:kern w:val="0"/>
          <w:sz w:val="32"/>
          <w:szCs w:val="24"/>
        </w:rPr>
      </w:pPr>
      <w:r w:rsidRPr="005262C6">
        <w:rPr>
          <w:rFonts w:ascii="Times New Roman" w:eastAsia="方正仿宋_GBK" w:hAnsi="Times New Roman" w:cs="Times New Roman" w:hint="eastAsia"/>
          <w:kern w:val="0"/>
          <w:sz w:val="32"/>
          <w:szCs w:val="24"/>
        </w:rPr>
        <w:t>（</w:t>
      </w:r>
      <w:r w:rsidRPr="005262C6">
        <w:rPr>
          <w:rFonts w:ascii="Times New Roman" w:eastAsia="方正仿宋_GBK" w:hAnsi="Times New Roman" w:cs="Times New Roman" w:hint="eastAsia"/>
          <w:kern w:val="0"/>
          <w:sz w:val="32"/>
          <w:szCs w:val="24"/>
        </w:rPr>
        <w:t>2</w:t>
      </w:r>
      <w:r w:rsidRPr="005262C6">
        <w:rPr>
          <w:rFonts w:ascii="Times New Roman" w:eastAsia="方正仿宋_GBK" w:hAnsi="Times New Roman" w:cs="Times New Roman" w:hint="eastAsia"/>
          <w:kern w:val="0"/>
          <w:sz w:val="32"/>
          <w:szCs w:val="24"/>
        </w:rPr>
        <w:t>）重庆</w:t>
      </w:r>
      <w:proofErr w:type="gramStart"/>
      <w:r w:rsidRPr="005262C6">
        <w:rPr>
          <w:rFonts w:ascii="Times New Roman" w:eastAsia="方正仿宋_GBK" w:hAnsi="Times New Roman" w:cs="Times New Roman" w:hint="eastAsia"/>
          <w:kern w:val="0"/>
          <w:sz w:val="32"/>
          <w:szCs w:val="24"/>
        </w:rPr>
        <w:t>两江新区</w:t>
      </w:r>
      <w:proofErr w:type="gramEnd"/>
      <w:r w:rsidRPr="005262C6">
        <w:rPr>
          <w:rFonts w:ascii="Times New Roman" w:eastAsia="方正仿宋_GBK" w:hAnsi="Times New Roman" w:cs="Times New Roman" w:hint="eastAsia"/>
          <w:kern w:val="0"/>
          <w:sz w:val="32"/>
          <w:szCs w:val="24"/>
        </w:rPr>
        <w:t>特色软件产业园第一考核评价期（</w:t>
      </w:r>
      <w:r w:rsidRPr="005262C6">
        <w:rPr>
          <w:rFonts w:ascii="Times New Roman" w:eastAsia="方正仿宋_GBK" w:hAnsi="Times New Roman" w:cs="Times New Roman" w:hint="eastAsia"/>
          <w:kern w:val="0"/>
          <w:sz w:val="32"/>
          <w:szCs w:val="24"/>
        </w:rPr>
        <w:t>2022</w:t>
      </w:r>
      <w:r w:rsidRPr="005262C6">
        <w:rPr>
          <w:rFonts w:ascii="Times New Roman" w:eastAsia="方正仿宋_GBK" w:hAnsi="Times New Roman" w:cs="Times New Roman" w:hint="eastAsia"/>
          <w:kern w:val="0"/>
          <w:sz w:val="32"/>
          <w:szCs w:val="24"/>
        </w:rPr>
        <w:t>年</w:t>
      </w:r>
      <w:r w:rsidRPr="005262C6">
        <w:rPr>
          <w:rFonts w:ascii="Times New Roman" w:eastAsia="方正仿宋_GBK" w:hAnsi="Times New Roman" w:cs="Times New Roman" w:hint="eastAsia"/>
          <w:kern w:val="0"/>
          <w:sz w:val="32"/>
          <w:szCs w:val="24"/>
        </w:rPr>
        <w:t>7</w:t>
      </w:r>
      <w:r w:rsidRPr="005262C6">
        <w:rPr>
          <w:rFonts w:ascii="Times New Roman" w:eastAsia="方正仿宋_GBK" w:hAnsi="Times New Roman" w:cs="Times New Roman" w:hint="eastAsia"/>
          <w:kern w:val="0"/>
          <w:sz w:val="32"/>
          <w:szCs w:val="24"/>
        </w:rPr>
        <w:t>月至</w:t>
      </w:r>
      <w:r w:rsidRPr="005262C6">
        <w:rPr>
          <w:rFonts w:ascii="Times New Roman" w:eastAsia="方正仿宋_GBK" w:hAnsi="Times New Roman" w:cs="Times New Roman" w:hint="eastAsia"/>
          <w:kern w:val="0"/>
          <w:sz w:val="32"/>
          <w:szCs w:val="24"/>
        </w:rPr>
        <w:t>2023</w:t>
      </w:r>
      <w:r w:rsidRPr="005262C6">
        <w:rPr>
          <w:rFonts w:ascii="Times New Roman" w:eastAsia="方正仿宋_GBK" w:hAnsi="Times New Roman" w:cs="Times New Roman" w:hint="eastAsia"/>
          <w:kern w:val="0"/>
          <w:sz w:val="32"/>
          <w:szCs w:val="24"/>
        </w:rPr>
        <w:t>年</w:t>
      </w:r>
      <w:r w:rsidRPr="005262C6">
        <w:rPr>
          <w:rFonts w:ascii="Times New Roman" w:eastAsia="方正仿宋_GBK" w:hAnsi="Times New Roman" w:cs="Times New Roman" w:hint="eastAsia"/>
          <w:kern w:val="0"/>
          <w:sz w:val="32"/>
          <w:szCs w:val="24"/>
        </w:rPr>
        <w:t>6</w:t>
      </w:r>
      <w:r w:rsidRPr="005262C6">
        <w:rPr>
          <w:rFonts w:ascii="Times New Roman" w:eastAsia="方正仿宋_GBK" w:hAnsi="Times New Roman" w:cs="Times New Roman" w:hint="eastAsia"/>
          <w:kern w:val="0"/>
          <w:sz w:val="32"/>
          <w:szCs w:val="24"/>
        </w:rPr>
        <w:t>月）绩效佐证材料。</w:t>
      </w:r>
    </w:p>
    <w:p w:rsidR="005262C6" w:rsidRPr="005262C6" w:rsidRDefault="005262C6" w:rsidP="005262C6">
      <w:pPr>
        <w:spacing w:line="600" w:lineRule="exact"/>
        <w:ind w:firstLineChars="200" w:firstLine="640"/>
        <w:rPr>
          <w:rFonts w:ascii="Times New Roman" w:eastAsia="方正仿宋_GBK" w:hAnsi="Times New Roman" w:cs="Times New Roman" w:hint="eastAsia"/>
          <w:kern w:val="0"/>
          <w:sz w:val="32"/>
          <w:szCs w:val="24"/>
        </w:rPr>
      </w:pPr>
      <w:r w:rsidRPr="005262C6">
        <w:rPr>
          <w:rFonts w:ascii="Times New Roman" w:eastAsia="方正仿宋_GBK" w:hAnsi="Times New Roman" w:cs="Times New Roman" w:hint="eastAsia"/>
          <w:kern w:val="0"/>
          <w:sz w:val="32"/>
          <w:szCs w:val="24"/>
        </w:rPr>
        <w:t>2.</w:t>
      </w:r>
      <w:r w:rsidRPr="005262C6">
        <w:rPr>
          <w:rFonts w:ascii="Times New Roman" w:eastAsia="方正仿宋_GBK" w:hAnsi="Times New Roman" w:cs="Times New Roman" w:hint="eastAsia"/>
          <w:kern w:val="0"/>
          <w:sz w:val="32"/>
          <w:szCs w:val="24"/>
        </w:rPr>
        <w:t>示范楼宇奖励佐证材料：</w:t>
      </w:r>
    </w:p>
    <w:p w:rsidR="005262C6" w:rsidRPr="005262C6" w:rsidRDefault="005262C6" w:rsidP="005262C6">
      <w:pPr>
        <w:spacing w:line="600" w:lineRule="exact"/>
        <w:ind w:firstLineChars="200" w:firstLine="640"/>
        <w:rPr>
          <w:rFonts w:ascii="Times New Roman" w:eastAsia="方正仿宋_GBK" w:hAnsi="Times New Roman" w:cs="Times New Roman"/>
          <w:kern w:val="0"/>
          <w:sz w:val="32"/>
          <w:szCs w:val="24"/>
        </w:rPr>
      </w:pPr>
      <w:r w:rsidRPr="005262C6">
        <w:rPr>
          <w:rFonts w:ascii="Times New Roman" w:eastAsia="方正仿宋_GBK" w:hAnsi="Times New Roman" w:cs="Times New Roman" w:hint="eastAsia"/>
          <w:kern w:val="0"/>
          <w:sz w:val="32"/>
          <w:szCs w:val="24"/>
        </w:rPr>
        <w:t>（</w:t>
      </w:r>
      <w:r w:rsidRPr="005262C6">
        <w:rPr>
          <w:rFonts w:ascii="Times New Roman" w:eastAsia="方正仿宋_GBK" w:hAnsi="Times New Roman" w:cs="Times New Roman" w:hint="eastAsia"/>
          <w:kern w:val="0"/>
          <w:sz w:val="32"/>
          <w:szCs w:val="24"/>
        </w:rPr>
        <w:t>1</w:t>
      </w:r>
      <w:r w:rsidRPr="005262C6">
        <w:rPr>
          <w:rFonts w:ascii="Times New Roman" w:eastAsia="方正仿宋_GBK" w:hAnsi="Times New Roman" w:cs="Times New Roman" w:hint="eastAsia"/>
          <w:kern w:val="0"/>
          <w:sz w:val="32"/>
          <w:szCs w:val="24"/>
        </w:rPr>
        <w:t>）重庆</w:t>
      </w:r>
      <w:proofErr w:type="gramStart"/>
      <w:r w:rsidRPr="005262C6">
        <w:rPr>
          <w:rFonts w:ascii="Times New Roman" w:eastAsia="方正仿宋_GBK" w:hAnsi="Times New Roman" w:cs="Times New Roman" w:hint="eastAsia"/>
          <w:kern w:val="0"/>
          <w:sz w:val="32"/>
          <w:szCs w:val="24"/>
        </w:rPr>
        <w:t>两江新区</w:t>
      </w:r>
      <w:proofErr w:type="gramEnd"/>
      <w:r w:rsidRPr="005262C6">
        <w:rPr>
          <w:rFonts w:ascii="Times New Roman" w:eastAsia="方正仿宋_GBK" w:hAnsi="Times New Roman" w:cs="Times New Roman" w:hint="eastAsia"/>
          <w:kern w:val="0"/>
          <w:sz w:val="32"/>
          <w:szCs w:val="24"/>
        </w:rPr>
        <w:t>特色软件产业园佐证材料；</w:t>
      </w:r>
    </w:p>
    <w:p w:rsidR="005262C6" w:rsidRPr="005262C6" w:rsidRDefault="005262C6" w:rsidP="005262C6">
      <w:pPr>
        <w:spacing w:line="600" w:lineRule="exact"/>
        <w:ind w:firstLineChars="200" w:firstLine="640"/>
        <w:rPr>
          <w:rFonts w:ascii="Times New Roman" w:eastAsia="方正仿宋_GBK" w:hAnsi="Times New Roman" w:cs="Times New Roman" w:hint="eastAsia"/>
          <w:kern w:val="0"/>
          <w:sz w:val="32"/>
          <w:szCs w:val="24"/>
        </w:rPr>
      </w:pPr>
      <w:r w:rsidRPr="005262C6">
        <w:rPr>
          <w:rFonts w:ascii="Times New Roman" w:eastAsia="方正仿宋_GBK" w:hAnsi="Times New Roman" w:cs="Times New Roman" w:hint="eastAsia"/>
          <w:kern w:val="0"/>
          <w:sz w:val="32"/>
          <w:szCs w:val="24"/>
        </w:rPr>
        <w:t>（</w:t>
      </w:r>
      <w:r w:rsidRPr="005262C6">
        <w:rPr>
          <w:rFonts w:ascii="Times New Roman" w:eastAsia="方正仿宋_GBK" w:hAnsi="Times New Roman" w:cs="Times New Roman" w:hint="eastAsia"/>
          <w:kern w:val="0"/>
          <w:sz w:val="32"/>
          <w:szCs w:val="24"/>
        </w:rPr>
        <w:t>2</w:t>
      </w:r>
      <w:r w:rsidRPr="005262C6">
        <w:rPr>
          <w:rFonts w:ascii="Times New Roman" w:eastAsia="方正仿宋_GBK" w:hAnsi="Times New Roman" w:cs="Times New Roman" w:hint="eastAsia"/>
          <w:kern w:val="0"/>
          <w:sz w:val="32"/>
          <w:szCs w:val="24"/>
        </w:rPr>
        <w:t>）重庆市软件和信息服务业“满天星”示范楼宇称号佐证材料。</w:t>
      </w:r>
    </w:p>
    <w:p w:rsidR="005262C6" w:rsidRPr="005262C6" w:rsidRDefault="005262C6" w:rsidP="005262C6">
      <w:pPr>
        <w:adjustRightInd w:val="0"/>
        <w:snapToGrid w:val="0"/>
        <w:spacing w:line="600" w:lineRule="exact"/>
        <w:ind w:firstLineChars="200" w:firstLine="640"/>
        <w:rPr>
          <w:rFonts w:ascii="Times New Roman" w:eastAsia="方正仿宋_GBK" w:hAnsi="Times New Roman" w:cs="Times New Roman"/>
          <w:sz w:val="32"/>
          <w:szCs w:val="24"/>
        </w:rPr>
      </w:pPr>
      <w:r w:rsidRPr="005262C6">
        <w:rPr>
          <w:rFonts w:ascii="Times New Roman" w:eastAsia="方正黑体_GBK" w:hAnsi="Times New Roman" w:cs="Times New Roman" w:hint="eastAsia"/>
          <w:kern w:val="0"/>
          <w:sz w:val="32"/>
          <w:szCs w:val="24"/>
        </w:rPr>
        <w:t>二、支持企业壮大规模</w:t>
      </w:r>
    </w:p>
    <w:p w:rsidR="005262C6" w:rsidRPr="005262C6" w:rsidRDefault="005262C6" w:rsidP="005262C6">
      <w:pPr>
        <w:adjustRightInd w:val="0"/>
        <w:snapToGrid w:val="0"/>
        <w:spacing w:line="600" w:lineRule="exact"/>
        <w:ind w:firstLineChars="200" w:firstLine="640"/>
        <w:rPr>
          <w:rFonts w:ascii="Times New Roman" w:eastAsia="方正仿宋_GBK" w:hAnsi="Times New Roman" w:cs="Times New Roman"/>
          <w:kern w:val="0"/>
          <w:sz w:val="32"/>
          <w:szCs w:val="24"/>
        </w:rPr>
      </w:pPr>
      <w:r w:rsidRPr="005262C6">
        <w:rPr>
          <w:rFonts w:ascii="Times New Roman" w:eastAsia="方正仿宋_GBK" w:hAnsi="Times New Roman" w:cs="Times New Roman" w:hint="eastAsia"/>
          <w:kern w:val="0"/>
          <w:sz w:val="32"/>
          <w:szCs w:val="24"/>
        </w:rPr>
        <w:t>对年营业收入首次突破</w:t>
      </w:r>
      <w:r w:rsidRPr="005262C6">
        <w:rPr>
          <w:rFonts w:ascii="Times New Roman" w:eastAsia="方正仿宋_GBK" w:hAnsi="Times New Roman" w:cs="Times New Roman" w:hint="eastAsia"/>
          <w:kern w:val="0"/>
          <w:sz w:val="32"/>
          <w:szCs w:val="24"/>
        </w:rPr>
        <w:t>5000</w:t>
      </w:r>
      <w:r w:rsidRPr="005262C6">
        <w:rPr>
          <w:rFonts w:ascii="Times New Roman" w:eastAsia="方正仿宋_GBK" w:hAnsi="Times New Roman" w:cs="Times New Roman" w:hint="eastAsia"/>
          <w:kern w:val="0"/>
          <w:sz w:val="32"/>
          <w:szCs w:val="24"/>
        </w:rPr>
        <w:t>万元、</w:t>
      </w:r>
      <w:r w:rsidRPr="005262C6">
        <w:rPr>
          <w:rFonts w:ascii="Times New Roman" w:eastAsia="方正仿宋_GBK" w:hAnsi="Times New Roman" w:cs="Times New Roman" w:hint="eastAsia"/>
          <w:kern w:val="0"/>
          <w:sz w:val="32"/>
          <w:szCs w:val="24"/>
        </w:rPr>
        <w:t>1</w:t>
      </w:r>
      <w:r w:rsidRPr="005262C6">
        <w:rPr>
          <w:rFonts w:ascii="Times New Roman" w:eastAsia="方正仿宋_GBK" w:hAnsi="Times New Roman" w:cs="Times New Roman" w:hint="eastAsia"/>
          <w:kern w:val="0"/>
          <w:sz w:val="32"/>
          <w:szCs w:val="24"/>
        </w:rPr>
        <w:t>亿元、</w:t>
      </w:r>
      <w:r w:rsidRPr="005262C6">
        <w:rPr>
          <w:rFonts w:ascii="Times New Roman" w:eastAsia="方正仿宋_GBK" w:hAnsi="Times New Roman" w:cs="Times New Roman" w:hint="eastAsia"/>
          <w:kern w:val="0"/>
          <w:sz w:val="32"/>
          <w:szCs w:val="24"/>
        </w:rPr>
        <w:t>3</w:t>
      </w:r>
      <w:r w:rsidRPr="005262C6">
        <w:rPr>
          <w:rFonts w:ascii="Times New Roman" w:eastAsia="方正仿宋_GBK" w:hAnsi="Times New Roman" w:cs="Times New Roman" w:hint="eastAsia"/>
          <w:kern w:val="0"/>
          <w:sz w:val="32"/>
          <w:szCs w:val="24"/>
        </w:rPr>
        <w:t>亿元、</w:t>
      </w:r>
      <w:r w:rsidRPr="005262C6">
        <w:rPr>
          <w:rFonts w:ascii="Times New Roman" w:eastAsia="方正仿宋_GBK" w:hAnsi="Times New Roman" w:cs="Times New Roman" w:hint="eastAsia"/>
          <w:kern w:val="0"/>
          <w:sz w:val="32"/>
          <w:szCs w:val="24"/>
        </w:rPr>
        <w:t>5</w:t>
      </w:r>
      <w:r w:rsidRPr="005262C6">
        <w:rPr>
          <w:rFonts w:ascii="Times New Roman" w:eastAsia="方正仿宋_GBK" w:hAnsi="Times New Roman" w:cs="Times New Roman" w:hint="eastAsia"/>
          <w:kern w:val="0"/>
          <w:sz w:val="32"/>
          <w:szCs w:val="24"/>
        </w:rPr>
        <w:t>亿元</w:t>
      </w:r>
      <w:r w:rsidRPr="005262C6">
        <w:rPr>
          <w:rFonts w:ascii="Times New Roman" w:eastAsia="方正仿宋_GBK" w:hAnsi="Times New Roman" w:cs="Times New Roman" w:hint="eastAsia"/>
          <w:kern w:val="0"/>
          <w:sz w:val="32"/>
          <w:szCs w:val="24"/>
        </w:rPr>
        <w:lastRenderedPageBreak/>
        <w:t>的软件和信息服务企业给予一次性奖励。</w:t>
      </w:r>
    </w:p>
    <w:p w:rsidR="005262C6" w:rsidRPr="005262C6" w:rsidRDefault="005262C6" w:rsidP="005262C6">
      <w:pPr>
        <w:adjustRightInd w:val="0"/>
        <w:snapToGrid w:val="0"/>
        <w:spacing w:line="600" w:lineRule="exact"/>
        <w:ind w:firstLineChars="200" w:firstLine="640"/>
        <w:rPr>
          <w:rFonts w:ascii="Times New Roman" w:eastAsia="方正楷体_GBK" w:hAnsi="Times New Roman" w:cs="Times New Roman"/>
          <w:kern w:val="0"/>
          <w:sz w:val="32"/>
          <w:szCs w:val="24"/>
        </w:rPr>
      </w:pPr>
      <w:r w:rsidRPr="005262C6">
        <w:rPr>
          <w:rFonts w:ascii="Times New Roman" w:eastAsia="方正楷体_GBK" w:hAnsi="Times New Roman" w:cs="Times New Roman" w:hint="eastAsia"/>
          <w:kern w:val="0"/>
          <w:sz w:val="32"/>
          <w:szCs w:val="24"/>
        </w:rPr>
        <w:t>（一）</w:t>
      </w:r>
      <w:r w:rsidRPr="005262C6">
        <w:rPr>
          <w:rFonts w:ascii="Times New Roman" w:eastAsia="方正楷体_GBK" w:hAnsi="Times New Roman" w:cs="Times New Roman"/>
          <w:kern w:val="0"/>
          <w:sz w:val="32"/>
          <w:szCs w:val="24"/>
        </w:rPr>
        <w:t>申报条件</w:t>
      </w:r>
    </w:p>
    <w:p w:rsidR="005262C6" w:rsidRPr="005262C6" w:rsidRDefault="005262C6" w:rsidP="005262C6">
      <w:pPr>
        <w:adjustRightInd w:val="0"/>
        <w:snapToGrid w:val="0"/>
        <w:spacing w:line="600" w:lineRule="exact"/>
        <w:ind w:firstLineChars="200" w:firstLine="640"/>
        <w:rPr>
          <w:rFonts w:ascii="Times New Roman" w:eastAsia="方正仿宋_GBK" w:hAnsi="Times New Roman" w:cs="Times New Roman"/>
          <w:kern w:val="0"/>
          <w:sz w:val="32"/>
          <w:szCs w:val="24"/>
        </w:rPr>
      </w:pPr>
      <w:r w:rsidRPr="005262C6">
        <w:rPr>
          <w:rFonts w:ascii="Times New Roman" w:eastAsia="方正仿宋_GBK" w:hAnsi="Times New Roman" w:cs="Times New Roman" w:hint="eastAsia"/>
          <w:kern w:val="0"/>
          <w:sz w:val="32"/>
          <w:szCs w:val="24"/>
        </w:rPr>
        <w:t>申报主体是在</w:t>
      </w:r>
      <w:r w:rsidRPr="005262C6">
        <w:rPr>
          <w:rFonts w:ascii="Times New Roman" w:eastAsia="方正仿宋_GBK" w:hAnsi="Times New Roman" w:cs="Times New Roman" w:hint="eastAsia"/>
          <w:kern w:val="0"/>
          <w:sz w:val="32"/>
          <w:szCs w:val="24"/>
        </w:rPr>
        <w:t>2</w:t>
      </w:r>
      <w:r w:rsidRPr="005262C6">
        <w:rPr>
          <w:rFonts w:ascii="Times New Roman" w:eastAsia="方正仿宋_GBK" w:hAnsi="Times New Roman" w:cs="Times New Roman"/>
          <w:kern w:val="0"/>
          <w:sz w:val="32"/>
          <w:szCs w:val="24"/>
        </w:rPr>
        <w:t>023</w:t>
      </w:r>
      <w:r w:rsidRPr="005262C6">
        <w:rPr>
          <w:rFonts w:ascii="Times New Roman" w:eastAsia="方正仿宋_GBK" w:hAnsi="Times New Roman" w:cs="Times New Roman" w:hint="eastAsia"/>
          <w:kern w:val="0"/>
          <w:sz w:val="32"/>
          <w:szCs w:val="24"/>
        </w:rPr>
        <w:t>年度</w:t>
      </w:r>
      <w:r w:rsidRPr="005262C6">
        <w:rPr>
          <w:rFonts w:ascii="Times New Roman" w:eastAsia="方正仿宋_GBK" w:hAnsi="Times New Roman" w:cs="Times New Roman"/>
          <w:kern w:val="0"/>
          <w:sz w:val="32"/>
          <w:szCs w:val="24"/>
        </w:rPr>
        <w:t>营业收入不低于</w:t>
      </w:r>
      <w:r w:rsidRPr="005262C6">
        <w:rPr>
          <w:rFonts w:ascii="Times New Roman" w:eastAsia="方正仿宋_GBK" w:hAnsi="Times New Roman" w:cs="Times New Roman" w:hint="eastAsia"/>
          <w:kern w:val="0"/>
          <w:sz w:val="32"/>
          <w:szCs w:val="24"/>
        </w:rPr>
        <w:t>5</w:t>
      </w:r>
      <w:r w:rsidRPr="005262C6">
        <w:rPr>
          <w:rFonts w:ascii="Times New Roman" w:eastAsia="方正仿宋_GBK" w:hAnsi="Times New Roman" w:cs="Times New Roman"/>
          <w:kern w:val="0"/>
          <w:sz w:val="32"/>
          <w:szCs w:val="24"/>
        </w:rPr>
        <w:t>000</w:t>
      </w:r>
      <w:r w:rsidRPr="005262C6">
        <w:rPr>
          <w:rFonts w:ascii="Times New Roman" w:eastAsia="方正仿宋_GBK" w:hAnsi="Times New Roman" w:cs="Times New Roman"/>
          <w:kern w:val="0"/>
          <w:sz w:val="32"/>
          <w:szCs w:val="24"/>
        </w:rPr>
        <w:t>万元</w:t>
      </w:r>
      <w:r w:rsidRPr="005262C6">
        <w:rPr>
          <w:rFonts w:ascii="Times New Roman" w:eastAsia="方正仿宋_GBK" w:hAnsi="Times New Roman" w:cs="Times New Roman" w:hint="eastAsia"/>
          <w:kern w:val="0"/>
          <w:sz w:val="32"/>
          <w:szCs w:val="24"/>
        </w:rPr>
        <w:t>的软件和信息服务企业。</w:t>
      </w:r>
    </w:p>
    <w:p w:rsidR="005262C6" w:rsidRPr="005262C6" w:rsidRDefault="005262C6" w:rsidP="005262C6">
      <w:pPr>
        <w:spacing w:after="120" w:line="600" w:lineRule="exact"/>
        <w:ind w:firstLineChars="200" w:firstLine="640"/>
        <w:rPr>
          <w:rFonts w:ascii="Times New Roman" w:eastAsia="方正楷体_GBK" w:hAnsi="Times New Roman" w:cs="宋体"/>
          <w:bCs/>
          <w:color w:val="000000"/>
          <w:kern w:val="0"/>
          <w:sz w:val="32"/>
          <w:szCs w:val="32"/>
        </w:rPr>
      </w:pPr>
      <w:r w:rsidRPr="005262C6">
        <w:rPr>
          <w:rFonts w:ascii="Times New Roman" w:eastAsia="方正楷体_GBK" w:hAnsi="Times New Roman" w:cs="Times New Roman" w:hint="eastAsia"/>
          <w:kern w:val="0"/>
          <w:sz w:val="32"/>
          <w:szCs w:val="24"/>
        </w:rPr>
        <w:t>（二）</w:t>
      </w:r>
      <w:r w:rsidRPr="005262C6">
        <w:rPr>
          <w:rFonts w:ascii="Times New Roman" w:eastAsia="方正楷体_GBK" w:hAnsi="Times New Roman" w:cs="宋体" w:hint="eastAsia"/>
          <w:bCs/>
          <w:color w:val="000000"/>
          <w:kern w:val="0"/>
          <w:sz w:val="32"/>
          <w:szCs w:val="32"/>
        </w:rPr>
        <w:t>佐证材料</w:t>
      </w:r>
    </w:p>
    <w:p w:rsidR="005262C6" w:rsidRPr="005262C6" w:rsidRDefault="005262C6" w:rsidP="005262C6">
      <w:pPr>
        <w:adjustRightInd w:val="0"/>
        <w:snapToGrid w:val="0"/>
        <w:spacing w:line="600" w:lineRule="exact"/>
        <w:ind w:firstLineChars="200" w:firstLine="640"/>
        <w:rPr>
          <w:rFonts w:ascii="Times New Roman" w:eastAsia="方正仿宋_GBK" w:hAnsi="Times New Roman" w:cs="Times New Roman" w:hint="eastAsia"/>
          <w:kern w:val="0"/>
          <w:sz w:val="32"/>
          <w:szCs w:val="24"/>
        </w:rPr>
      </w:pPr>
      <w:r w:rsidRPr="005262C6">
        <w:rPr>
          <w:rFonts w:ascii="Times New Roman" w:eastAsia="方正仿宋_GBK" w:hAnsi="Times New Roman" w:cs="Times New Roman" w:hint="eastAsia"/>
          <w:kern w:val="0"/>
          <w:sz w:val="32"/>
          <w:szCs w:val="24"/>
        </w:rPr>
        <w:t>1.</w:t>
      </w:r>
      <w:r w:rsidRPr="005262C6">
        <w:rPr>
          <w:rFonts w:ascii="Times New Roman" w:eastAsia="方正仿宋_GBK" w:hAnsi="Times New Roman" w:cs="Times New Roman" w:hint="eastAsia"/>
          <w:kern w:val="0"/>
          <w:sz w:val="32"/>
          <w:szCs w:val="24"/>
        </w:rPr>
        <w:t>企业自成立年至</w:t>
      </w:r>
      <w:r w:rsidRPr="005262C6">
        <w:rPr>
          <w:rFonts w:ascii="Times New Roman" w:eastAsia="方正仿宋_GBK" w:hAnsi="Times New Roman" w:cs="Times New Roman" w:hint="eastAsia"/>
          <w:kern w:val="0"/>
          <w:sz w:val="32"/>
          <w:szCs w:val="24"/>
        </w:rPr>
        <w:t>2023</w:t>
      </w:r>
      <w:r w:rsidRPr="005262C6">
        <w:rPr>
          <w:rFonts w:ascii="Times New Roman" w:eastAsia="方正仿宋_GBK" w:hAnsi="Times New Roman" w:cs="Times New Roman" w:hint="eastAsia"/>
          <w:kern w:val="0"/>
          <w:sz w:val="32"/>
          <w:szCs w:val="24"/>
        </w:rPr>
        <w:t>年度经会计师事务所审计的财务审计报告原件复印件，包括审计报告正文（含会计师事务所盖章和注册会计师签字）、财务报表（资产负债表、利润表或损益表、现金流量表）、报表附注；或具备资质的第三方机构出具的首次突破相应营业收入标准的专项审计报告；</w:t>
      </w:r>
    </w:p>
    <w:p w:rsidR="005262C6" w:rsidRPr="005262C6" w:rsidRDefault="005262C6" w:rsidP="005262C6">
      <w:pPr>
        <w:adjustRightInd w:val="0"/>
        <w:snapToGrid w:val="0"/>
        <w:spacing w:line="600" w:lineRule="exact"/>
        <w:ind w:firstLineChars="200" w:firstLine="640"/>
        <w:rPr>
          <w:rFonts w:ascii="Times New Roman" w:eastAsia="方正仿宋_GBK" w:hAnsi="Times New Roman" w:cs="Times New Roman" w:hint="eastAsia"/>
          <w:kern w:val="0"/>
          <w:sz w:val="32"/>
          <w:szCs w:val="24"/>
        </w:rPr>
      </w:pPr>
      <w:r w:rsidRPr="005262C6">
        <w:rPr>
          <w:rFonts w:ascii="Times New Roman" w:eastAsia="方正仿宋_GBK" w:hAnsi="Times New Roman" w:cs="Times New Roman" w:hint="eastAsia"/>
          <w:kern w:val="0"/>
          <w:sz w:val="32"/>
          <w:szCs w:val="24"/>
        </w:rPr>
        <w:t>2.</w:t>
      </w:r>
      <w:r w:rsidRPr="005262C6">
        <w:rPr>
          <w:rFonts w:ascii="Times New Roman" w:eastAsia="方正仿宋_GBK" w:hAnsi="Times New Roman" w:cs="Times New Roman" w:hint="eastAsia"/>
          <w:color w:val="000000"/>
          <w:kern w:val="0"/>
          <w:sz w:val="32"/>
          <w:szCs w:val="32"/>
        </w:rPr>
        <w:t>企业在</w:t>
      </w:r>
      <w:r w:rsidRPr="005262C6">
        <w:rPr>
          <w:rFonts w:ascii="Times New Roman" w:eastAsia="方正仿宋_GBK" w:hAnsi="Times New Roman" w:cs="Times New Roman"/>
          <w:color w:val="000000"/>
          <w:kern w:val="0"/>
          <w:sz w:val="32"/>
          <w:szCs w:val="32"/>
        </w:rPr>
        <w:t>重庆市软件和信息技术服务业运行监测平台填报</w:t>
      </w:r>
      <w:r w:rsidRPr="005262C6">
        <w:rPr>
          <w:rFonts w:ascii="Times New Roman" w:eastAsia="方正仿宋_GBK" w:hAnsi="Times New Roman" w:cs="Times New Roman" w:hint="eastAsia"/>
          <w:color w:val="000000"/>
          <w:kern w:val="0"/>
          <w:sz w:val="32"/>
          <w:szCs w:val="32"/>
        </w:rPr>
        <w:t>的</w:t>
      </w:r>
      <w:r w:rsidRPr="005262C6">
        <w:rPr>
          <w:rFonts w:ascii="Times New Roman" w:eastAsia="方正仿宋_GBK" w:hAnsi="Times New Roman" w:cs="Times New Roman"/>
          <w:color w:val="000000"/>
          <w:kern w:val="0"/>
          <w:sz w:val="32"/>
          <w:szCs w:val="32"/>
        </w:rPr>
        <w:t>相关信息</w:t>
      </w:r>
      <w:r w:rsidRPr="005262C6">
        <w:rPr>
          <w:rFonts w:ascii="Times New Roman" w:eastAsia="方正仿宋_GBK" w:hAnsi="Times New Roman" w:cs="Times New Roman" w:hint="eastAsia"/>
          <w:color w:val="000000"/>
          <w:kern w:val="0"/>
          <w:sz w:val="32"/>
          <w:szCs w:val="32"/>
        </w:rPr>
        <w:t>记录</w:t>
      </w:r>
      <w:r w:rsidRPr="005262C6">
        <w:rPr>
          <w:rFonts w:ascii="Times New Roman" w:eastAsia="方正仿宋_GBK" w:hAnsi="Times New Roman" w:cs="Times New Roman" w:hint="eastAsia"/>
          <w:kern w:val="0"/>
          <w:sz w:val="32"/>
          <w:szCs w:val="24"/>
        </w:rPr>
        <w:t>。</w:t>
      </w:r>
    </w:p>
    <w:p w:rsidR="005262C6" w:rsidRPr="005262C6" w:rsidRDefault="005262C6" w:rsidP="005262C6">
      <w:pPr>
        <w:adjustRightInd w:val="0"/>
        <w:snapToGrid w:val="0"/>
        <w:spacing w:line="600" w:lineRule="exact"/>
        <w:ind w:firstLineChars="200" w:firstLine="640"/>
        <w:rPr>
          <w:rFonts w:ascii="Times New Roman" w:eastAsia="方正黑体_GBK" w:hAnsi="Times New Roman" w:cs="Times New Roman" w:hint="eastAsia"/>
          <w:kern w:val="0"/>
          <w:sz w:val="32"/>
          <w:szCs w:val="24"/>
        </w:rPr>
      </w:pPr>
      <w:r w:rsidRPr="005262C6">
        <w:rPr>
          <w:rFonts w:ascii="Times New Roman" w:eastAsia="方正黑体_GBK" w:hAnsi="Times New Roman" w:cs="Times New Roman" w:hint="eastAsia"/>
          <w:kern w:val="0"/>
          <w:sz w:val="32"/>
          <w:szCs w:val="24"/>
        </w:rPr>
        <w:t>三、鼓励软件业务剥离</w:t>
      </w:r>
    </w:p>
    <w:p w:rsidR="005262C6" w:rsidRPr="005262C6" w:rsidRDefault="005262C6" w:rsidP="005262C6">
      <w:pPr>
        <w:adjustRightInd w:val="0"/>
        <w:snapToGrid w:val="0"/>
        <w:spacing w:line="600" w:lineRule="exact"/>
        <w:ind w:firstLineChars="200" w:firstLine="640"/>
        <w:rPr>
          <w:rFonts w:ascii="Times New Roman" w:eastAsia="方正仿宋_GBK" w:hAnsi="Times New Roman" w:cs="Times New Roman"/>
          <w:color w:val="000000"/>
          <w:kern w:val="36"/>
          <w:sz w:val="32"/>
          <w:szCs w:val="24"/>
        </w:rPr>
      </w:pPr>
      <w:r w:rsidRPr="005262C6">
        <w:rPr>
          <w:rFonts w:ascii="Times New Roman" w:eastAsia="方正仿宋_GBK" w:hAnsi="Times New Roman" w:cs="Times New Roman" w:hint="eastAsia"/>
          <w:sz w:val="32"/>
          <w:szCs w:val="24"/>
        </w:rPr>
        <w:t>鼓励</w:t>
      </w:r>
      <w:bookmarkStart w:id="0" w:name="_Hlk163029996"/>
      <w:r w:rsidRPr="005262C6">
        <w:rPr>
          <w:rFonts w:ascii="Times New Roman" w:eastAsia="方正仿宋_GBK" w:hAnsi="Times New Roman" w:cs="Times New Roman" w:hint="eastAsia"/>
          <w:sz w:val="32"/>
          <w:szCs w:val="24"/>
        </w:rPr>
        <w:t>各行业</w:t>
      </w:r>
      <w:bookmarkEnd w:id="0"/>
      <w:r w:rsidRPr="005262C6">
        <w:rPr>
          <w:rFonts w:ascii="Times New Roman" w:eastAsia="方正仿宋_GBK" w:hAnsi="Times New Roman" w:cs="Times New Roman" w:hint="eastAsia"/>
          <w:sz w:val="32"/>
          <w:szCs w:val="24"/>
        </w:rPr>
        <w:t>公司剥离软件相关业务，</w:t>
      </w:r>
      <w:r w:rsidRPr="005262C6">
        <w:rPr>
          <w:rFonts w:ascii="Times New Roman" w:eastAsia="方正仿宋_GBK" w:hAnsi="Times New Roman" w:cs="Times New Roman" w:hint="eastAsia"/>
          <w:kern w:val="0"/>
          <w:sz w:val="32"/>
          <w:szCs w:val="24"/>
        </w:rPr>
        <w:t>给予依法经营</w:t>
      </w:r>
      <w:r w:rsidRPr="005262C6">
        <w:rPr>
          <w:rFonts w:ascii="Times New Roman" w:eastAsia="方正仿宋_GBK" w:hAnsi="Times New Roman" w:cs="Times New Roman" w:hint="eastAsia"/>
          <w:sz w:val="32"/>
          <w:szCs w:val="24"/>
        </w:rPr>
        <w:t>的软件和信息服务企业</w:t>
      </w:r>
      <w:r w:rsidRPr="005262C6">
        <w:rPr>
          <w:rFonts w:ascii="Times New Roman" w:eastAsia="方正仿宋_GBK" w:hAnsi="Times New Roman" w:cs="Times New Roman" w:hint="eastAsia"/>
          <w:kern w:val="0"/>
          <w:sz w:val="32"/>
          <w:szCs w:val="24"/>
        </w:rPr>
        <w:t>一次性奖励</w:t>
      </w:r>
      <w:r w:rsidRPr="005262C6">
        <w:rPr>
          <w:rFonts w:ascii="Times New Roman" w:eastAsia="方正仿宋_GBK" w:hAnsi="Times New Roman" w:cs="Times New Roman"/>
          <w:color w:val="000000"/>
          <w:kern w:val="36"/>
          <w:sz w:val="32"/>
          <w:szCs w:val="24"/>
        </w:rPr>
        <w:t>。</w:t>
      </w:r>
    </w:p>
    <w:p w:rsidR="005262C6" w:rsidRPr="005262C6" w:rsidRDefault="005262C6" w:rsidP="005262C6">
      <w:pPr>
        <w:adjustRightInd w:val="0"/>
        <w:snapToGrid w:val="0"/>
        <w:spacing w:line="600" w:lineRule="exact"/>
        <w:ind w:firstLineChars="200" w:firstLine="640"/>
        <w:rPr>
          <w:rFonts w:ascii="Times New Roman" w:eastAsia="方正楷体_GBK" w:hAnsi="Times New Roman" w:cs="Times New Roman" w:hint="eastAsia"/>
          <w:sz w:val="32"/>
          <w:szCs w:val="24"/>
        </w:rPr>
      </w:pPr>
      <w:r w:rsidRPr="005262C6">
        <w:rPr>
          <w:rFonts w:ascii="Times New Roman" w:eastAsia="方正楷体_GBK" w:hAnsi="Times New Roman" w:cs="Times New Roman" w:hint="eastAsia"/>
          <w:sz w:val="32"/>
          <w:szCs w:val="24"/>
        </w:rPr>
        <w:t>（一）申报条件</w:t>
      </w:r>
    </w:p>
    <w:p w:rsidR="005262C6" w:rsidRPr="005262C6" w:rsidRDefault="005262C6" w:rsidP="005262C6">
      <w:pPr>
        <w:adjustRightInd w:val="0"/>
        <w:snapToGrid w:val="0"/>
        <w:spacing w:line="600" w:lineRule="exact"/>
        <w:ind w:firstLineChars="200" w:firstLine="640"/>
        <w:rPr>
          <w:rFonts w:ascii="Times New Roman" w:eastAsia="方正仿宋_GBK" w:hAnsi="Times New Roman" w:cs="Times New Roman"/>
          <w:kern w:val="0"/>
          <w:sz w:val="32"/>
          <w:szCs w:val="24"/>
        </w:rPr>
      </w:pPr>
      <w:r w:rsidRPr="005262C6">
        <w:rPr>
          <w:rFonts w:ascii="Times New Roman" w:eastAsia="方正仿宋_GBK" w:hAnsi="Times New Roman" w:cs="Times New Roman" w:hint="eastAsia"/>
          <w:kern w:val="0"/>
          <w:sz w:val="32"/>
          <w:szCs w:val="24"/>
        </w:rPr>
        <w:t>1</w:t>
      </w:r>
      <w:r w:rsidRPr="005262C6">
        <w:rPr>
          <w:rFonts w:ascii="Times New Roman" w:eastAsia="方正仿宋_GBK" w:hAnsi="Times New Roman" w:cs="Times New Roman"/>
          <w:kern w:val="0"/>
          <w:sz w:val="32"/>
          <w:szCs w:val="24"/>
        </w:rPr>
        <w:t>.</w:t>
      </w:r>
      <w:r w:rsidRPr="005262C6">
        <w:rPr>
          <w:rFonts w:ascii="Times New Roman" w:eastAsia="方正仿宋_GBK" w:hAnsi="Times New Roman" w:cs="Times New Roman" w:hint="eastAsia"/>
          <w:kern w:val="0"/>
          <w:sz w:val="32"/>
          <w:szCs w:val="24"/>
        </w:rPr>
        <w:t>申报主体是由各行业公司在</w:t>
      </w:r>
      <w:r w:rsidRPr="005262C6">
        <w:rPr>
          <w:rFonts w:ascii="Times New Roman" w:eastAsia="方正仿宋_GBK" w:hAnsi="Times New Roman" w:cs="Times New Roman" w:hint="eastAsia"/>
          <w:sz w:val="32"/>
          <w:szCs w:val="24"/>
        </w:rPr>
        <w:t>2023</w:t>
      </w:r>
      <w:r w:rsidRPr="005262C6">
        <w:rPr>
          <w:rFonts w:ascii="Times New Roman" w:eastAsia="方正仿宋_GBK" w:hAnsi="Times New Roman" w:cs="Times New Roman" w:hint="eastAsia"/>
          <w:sz w:val="32"/>
          <w:szCs w:val="24"/>
        </w:rPr>
        <w:t>年度</w:t>
      </w:r>
      <w:r w:rsidRPr="005262C6">
        <w:rPr>
          <w:rFonts w:ascii="Times New Roman" w:eastAsia="方正仿宋_GBK" w:hAnsi="Times New Roman" w:cs="Times New Roman" w:hint="eastAsia"/>
          <w:kern w:val="0"/>
          <w:sz w:val="32"/>
          <w:szCs w:val="24"/>
        </w:rPr>
        <w:t>剥离软件和信息化业务，</w:t>
      </w:r>
      <w:r w:rsidRPr="005262C6">
        <w:rPr>
          <w:rFonts w:ascii="Times New Roman" w:eastAsia="方正仿宋_GBK" w:hAnsi="Times New Roman" w:cs="Times New Roman" w:hint="eastAsia"/>
          <w:sz w:val="32"/>
          <w:szCs w:val="24"/>
        </w:rPr>
        <w:t>组建具有市场主体资格并在新区直管区内</w:t>
      </w:r>
      <w:r w:rsidRPr="005262C6">
        <w:rPr>
          <w:rFonts w:ascii="Times New Roman" w:eastAsia="方正仿宋_GBK" w:hAnsi="Times New Roman" w:cs="Times New Roman" w:hint="eastAsia"/>
          <w:kern w:val="0"/>
          <w:sz w:val="32"/>
          <w:szCs w:val="24"/>
        </w:rPr>
        <w:t>依法经营</w:t>
      </w:r>
      <w:r w:rsidRPr="005262C6">
        <w:rPr>
          <w:rFonts w:ascii="Times New Roman" w:eastAsia="方正仿宋_GBK" w:hAnsi="Times New Roman" w:cs="Times New Roman" w:hint="eastAsia"/>
          <w:sz w:val="32"/>
          <w:szCs w:val="24"/>
        </w:rPr>
        <w:t>的软件和信息服务企业</w:t>
      </w:r>
      <w:r w:rsidRPr="005262C6">
        <w:rPr>
          <w:rFonts w:ascii="Times New Roman" w:eastAsia="方正仿宋_GBK" w:hAnsi="Times New Roman" w:cs="Times New Roman" w:hint="eastAsia"/>
          <w:kern w:val="0"/>
          <w:sz w:val="32"/>
          <w:szCs w:val="24"/>
        </w:rPr>
        <w:t>。</w:t>
      </w:r>
    </w:p>
    <w:p w:rsidR="005262C6" w:rsidRPr="005262C6" w:rsidRDefault="005262C6" w:rsidP="005262C6">
      <w:pPr>
        <w:spacing w:after="120" w:line="600" w:lineRule="exact"/>
        <w:ind w:firstLineChars="200" w:firstLine="640"/>
        <w:rPr>
          <w:rFonts w:ascii="Times New Roman" w:eastAsia="方正仿宋_GBK" w:hAnsi="Times New Roman" w:cs="Times New Roman"/>
          <w:kern w:val="0"/>
          <w:sz w:val="32"/>
          <w:szCs w:val="24"/>
        </w:rPr>
      </w:pPr>
      <w:r w:rsidRPr="005262C6">
        <w:rPr>
          <w:rFonts w:ascii="Times New Roman" w:eastAsia="方正仿宋_GBK" w:hAnsi="Times New Roman" w:cs="Times New Roman" w:hint="eastAsia"/>
          <w:kern w:val="0"/>
          <w:sz w:val="32"/>
          <w:szCs w:val="24"/>
        </w:rPr>
        <w:t>2</w:t>
      </w:r>
      <w:r w:rsidRPr="005262C6">
        <w:rPr>
          <w:rFonts w:ascii="Times New Roman" w:eastAsia="方正仿宋_GBK" w:hAnsi="Times New Roman" w:cs="Times New Roman"/>
          <w:kern w:val="0"/>
          <w:sz w:val="32"/>
          <w:szCs w:val="24"/>
        </w:rPr>
        <w:t>.</w:t>
      </w:r>
      <w:r w:rsidRPr="005262C6">
        <w:rPr>
          <w:rFonts w:ascii="Times New Roman" w:eastAsia="方正仿宋_GBK" w:hAnsi="Times New Roman" w:cs="Times New Roman" w:hint="eastAsia"/>
          <w:kern w:val="0"/>
          <w:sz w:val="32"/>
          <w:szCs w:val="24"/>
        </w:rPr>
        <w:t>各行业公司需具备如下条件：</w:t>
      </w:r>
    </w:p>
    <w:p w:rsidR="005262C6" w:rsidRPr="005262C6" w:rsidRDefault="005262C6" w:rsidP="005262C6">
      <w:pPr>
        <w:spacing w:line="600" w:lineRule="exact"/>
        <w:ind w:firstLineChars="200" w:firstLine="640"/>
        <w:rPr>
          <w:rFonts w:ascii="Times New Roman" w:eastAsia="方正仿宋_GBK" w:hAnsi="Times New Roman" w:cs="Times New Roman"/>
          <w:kern w:val="0"/>
          <w:sz w:val="32"/>
          <w:szCs w:val="24"/>
        </w:rPr>
      </w:pPr>
      <w:r w:rsidRPr="005262C6">
        <w:rPr>
          <w:rFonts w:ascii="Times New Roman" w:eastAsia="方正仿宋_GBK" w:hAnsi="Times New Roman" w:cs="Times New Roman" w:hint="eastAsia"/>
          <w:kern w:val="0"/>
          <w:sz w:val="32"/>
          <w:szCs w:val="24"/>
        </w:rPr>
        <w:t>（</w:t>
      </w:r>
      <w:r w:rsidRPr="005262C6">
        <w:rPr>
          <w:rFonts w:ascii="Times New Roman" w:eastAsia="方正仿宋_GBK" w:hAnsi="Times New Roman" w:cs="Times New Roman" w:hint="eastAsia"/>
          <w:kern w:val="0"/>
          <w:sz w:val="32"/>
          <w:szCs w:val="24"/>
        </w:rPr>
        <w:t>1</w:t>
      </w:r>
      <w:r w:rsidRPr="005262C6">
        <w:rPr>
          <w:rFonts w:ascii="Times New Roman" w:eastAsia="方正仿宋_GBK" w:hAnsi="Times New Roman" w:cs="Times New Roman" w:hint="eastAsia"/>
          <w:kern w:val="0"/>
          <w:sz w:val="32"/>
          <w:szCs w:val="24"/>
        </w:rPr>
        <w:t>）</w:t>
      </w:r>
      <w:r w:rsidRPr="005262C6">
        <w:rPr>
          <w:rFonts w:ascii="Times New Roman" w:eastAsia="方正仿宋_GBK" w:hAnsi="Times New Roman" w:cs="Times New Roman" w:hint="eastAsia"/>
          <w:kern w:val="0"/>
          <w:sz w:val="32"/>
          <w:szCs w:val="24"/>
        </w:rPr>
        <w:t>2023</w:t>
      </w:r>
      <w:r w:rsidRPr="005262C6">
        <w:rPr>
          <w:rFonts w:ascii="Times New Roman" w:eastAsia="方正仿宋_GBK" w:hAnsi="Times New Roman" w:cs="Times New Roman" w:hint="eastAsia"/>
          <w:kern w:val="0"/>
          <w:sz w:val="32"/>
          <w:szCs w:val="24"/>
        </w:rPr>
        <w:t>年营业收入</w:t>
      </w:r>
      <w:r w:rsidRPr="005262C6">
        <w:rPr>
          <w:rFonts w:ascii="Times New Roman" w:eastAsia="方正仿宋_GBK" w:hAnsi="Times New Roman" w:cs="Times New Roman"/>
          <w:kern w:val="0"/>
          <w:sz w:val="32"/>
          <w:szCs w:val="24"/>
        </w:rPr>
        <w:t>≥</w:t>
      </w:r>
      <w:proofErr w:type="gramStart"/>
      <w:r w:rsidRPr="005262C6">
        <w:rPr>
          <w:rFonts w:ascii="Times New Roman" w:eastAsia="方正仿宋_GBK" w:hAnsi="Times New Roman" w:cs="Times New Roman"/>
          <w:kern w:val="0"/>
          <w:sz w:val="32"/>
          <w:szCs w:val="24"/>
        </w:rPr>
        <w:t>4</w:t>
      </w:r>
      <w:r w:rsidRPr="005262C6">
        <w:rPr>
          <w:rFonts w:ascii="Times New Roman" w:eastAsia="方正仿宋_GBK" w:hAnsi="Times New Roman" w:cs="Times New Roman" w:hint="eastAsia"/>
          <w:kern w:val="0"/>
          <w:sz w:val="32"/>
          <w:szCs w:val="24"/>
        </w:rPr>
        <w:t>亿元且社保人</w:t>
      </w:r>
      <w:proofErr w:type="gramEnd"/>
      <w:r w:rsidRPr="005262C6">
        <w:rPr>
          <w:rFonts w:ascii="Times New Roman" w:eastAsia="方正仿宋_GBK" w:hAnsi="Times New Roman" w:cs="Times New Roman" w:hint="eastAsia"/>
          <w:kern w:val="0"/>
          <w:sz w:val="32"/>
          <w:szCs w:val="24"/>
        </w:rPr>
        <w:t>数</w:t>
      </w:r>
      <w:r w:rsidRPr="005262C6">
        <w:rPr>
          <w:rFonts w:ascii="Times New Roman" w:eastAsia="方正仿宋_GBK" w:hAnsi="Times New Roman" w:cs="Times New Roman"/>
          <w:kern w:val="0"/>
          <w:sz w:val="32"/>
          <w:szCs w:val="24"/>
        </w:rPr>
        <w:t>≥500</w:t>
      </w:r>
      <w:r w:rsidRPr="005262C6">
        <w:rPr>
          <w:rFonts w:ascii="Times New Roman" w:eastAsia="方正仿宋_GBK" w:hAnsi="Times New Roman" w:cs="Times New Roman" w:hint="eastAsia"/>
          <w:kern w:val="0"/>
          <w:sz w:val="32"/>
          <w:szCs w:val="24"/>
        </w:rPr>
        <w:t>人；</w:t>
      </w:r>
    </w:p>
    <w:p w:rsidR="005262C6" w:rsidRPr="005262C6" w:rsidRDefault="005262C6" w:rsidP="005262C6">
      <w:pPr>
        <w:spacing w:after="120" w:line="600" w:lineRule="exact"/>
        <w:ind w:firstLineChars="200" w:firstLine="640"/>
        <w:rPr>
          <w:rFonts w:ascii="Times New Roman" w:eastAsia="方正仿宋_GBK" w:hAnsi="Times New Roman" w:cs="Times New Roman"/>
          <w:kern w:val="0"/>
          <w:sz w:val="32"/>
          <w:szCs w:val="24"/>
        </w:rPr>
      </w:pPr>
      <w:r w:rsidRPr="005262C6">
        <w:rPr>
          <w:rFonts w:ascii="Times New Roman" w:eastAsia="方正仿宋_GBK" w:hAnsi="Times New Roman" w:cs="Times New Roman" w:hint="eastAsia"/>
          <w:kern w:val="0"/>
          <w:sz w:val="32"/>
          <w:szCs w:val="24"/>
        </w:rPr>
        <w:t>（</w:t>
      </w:r>
      <w:r w:rsidRPr="005262C6">
        <w:rPr>
          <w:rFonts w:ascii="Times New Roman" w:eastAsia="方正仿宋_GBK" w:hAnsi="Times New Roman" w:cs="Times New Roman" w:hint="eastAsia"/>
          <w:kern w:val="0"/>
          <w:sz w:val="32"/>
          <w:szCs w:val="24"/>
        </w:rPr>
        <w:t>2</w:t>
      </w:r>
      <w:r w:rsidRPr="005262C6">
        <w:rPr>
          <w:rFonts w:ascii="Times New Roman" w:eastAsia="方正仿宋_GBK" w:hAnsi="Times New Roman" w:cs="Times New Roman" w:hint="eastAsia"/>
          <w:kern w:val="0"/>
          <w:sz w:val="32"/>
          <w:szCs w:val="24"/>
        </w:rPr>
        <w:t>）</w:t>
      </w:r>
      <w:proofErr w:type="gramStart"/>
      <w:r w:rsidRPr="005262C6">
        <w:rPr>
          <w:rFonts w:ascii="Times New Roman" w:eastAsia="方正仿宋_GBK" w:hAnsi="Times New Roman" w:cs="Times New Roman" w:hint="eastAsia"/>
          <w:kern w:val="0"/>
          <w:sz w:val="32"/>
          <w:szCs w:val="24"/>
        </w:rPr>
        <w:t>两江新区</w:t>
      </w:r>
      <w:proofErr w:type="gramEnd"/>
      <w:r w:rsidRPr="005262C6">
        <w:rPr>
          <w:rFonts w:ascii="Times New Roman" w:eastAsia="方正仿宋_GBK" w:hAnsi="Times New Roman" w:cs="Times New Roman" w:hint="eastAsia"/>
          <w:kern w:val="0"/>
          <w:sz w:val="32"/>
          <w:szCs w:val="24"/>
        </w:rPr>
        <w:t>直管区域内依法经营的非软件和信息服务企</w:t>
      </w:r>
      <w:r w:rsidRPr="005262C6">
        <w:rPr>
          <w:rFonts w:ascii="Times New Roman" w:eastAsia="方正仿宋_GBK" w:hAnsi="Times New Roman" w:cs="Times New Roman" w:hint="eastAsia"/>
          <w:kern w:val="0"/>
          <w:sz w:val="32"/>
          <w:szCs w:val="24"/>
        </w:rPr>
        <w:lastRenderedPageBreak/>
        <w:t>业。</w:t>
      </w:r>
    </w:p>
    <w:p w:rsidR="005262C6" w:rsidRPr="005262C6" w:rsidRDefault="005262C6" w:rsidP="005262C6">
      <w:pPr>
        <w:spacing w:after="120" w:line="600" w:lineRule="exact"/>
        <w:ind w:firstLineChars="200" w:firstLine="640"/>
        <w:rPr>
          <w:rFonts w:ascii="Times New Roman" w:eastAsia="方正仿宋_GBK" w:hAnsi="Times New Roman" w:cs="Times New Roman"/>
          <w:kern w:val="0"/>
          <w:sz w:val="32"/>
          <w:szCs w:val="24"/>
        </w:rPr>
      </w:pPr>
      <w:r w:rsidRPr="005262C6">
        <w:rPr>
          <w:rFonts w:ascii="Times New Roman" w:eastAsia="方正仿宋_GBK" w:hAnsi="Times New Roman" w:cs="Times New Roman" w:hint="eastAsia"/>
          <w:kern w:val="0"/>
          <w:sz w:val="32"/>
          <w:szCs w:val="24"/>
        </w:rPr>
        <w:t>3</w:t>
      </w:r>
      <w:r w:rsidRPr="005262C6">
        <w:rPr>
          <w:rFonts w:ascii="Times New Roman" w:eastAsia="方正仿宋_GBK" w:hAnsi="Times New Roman" w:cs="Times New Roman"/>
          <w:kern w:val="0"/>
          <w:sz w:val="32"/>
          <w:szCs w:val="24"/>
        </w:rPr>
        <w:t>.</w:t>
      </w:r>
      <w:r w:rsidRPr="005262C6">
        <w:rPr>
          <w:rFonts w:ascii="Times New Roman" w:eastAsia="方正仿宋_GBK" w:hAnsi="Times New Roman" w:cs="Times New Roman" w:hint="eastAsia"/>
          <w:kern w:val="0"/>
          <w:sz w:val="32"/>
          <w:szCs w:val="24"/>
        </w:rPr>
        <w:t>剥离的软件和信息服务企业需具备如下条件：</w:t>
      </w:r>
    </w:p>
    <w:p w:rsidR="005262C6" w:rsidRPr="005262C6" w:rsidRDefault="005262C6" w:rsidP="005262C6">
      <w:pPr>
        <w:spacing w:line="600" w:lineRule="exact"/>
        <w:ind w:firstLineChars="200" w:firstLine="640"/>
        <w:rPr>
          <w:rFonts w:ascii="Times New Roman" w:eastAsia="方正仿宋_GBK" w:hAnsi="Times New Roman" w:cs="Times New Roman"/>
          <w:kern w:val="0"/>
          <w:sz w:val="32"/>
          <w:szCs w:val="24"/>
        </w:rPr>
      </w:pPr>
      <w:r w:rsidRPr="005262C6">
        <w:rPr>
          <w:rFonts w:ascii="Times New Roman" w:eastAsia="方正仿宋_GBK" w:hAnsi="Times New Roman" w:cs="Times New Roman" w:hint="eastAsia"/>
          <w:kern w:val="0"/>
          <w:sz w:val="32"/>
          <w:szCs w:val="24"/>
        </w:rPr>
        <w:t>（</w:t>
      </w:r>
      <w:r w:rsidRPr="005262C6">
        <w:rPr>
          <w:rFonts w:ascii="Times New Roman" w:eastAsia="方正仿宋_GBK" w:hAnsi="Times New Roman" w:cs="Times New Roman" w:hint="eastAsia"/>
          <w:kern w:val="0"/>
          <w:sz w:val="32"/>
          <w:szCs w:val="24"/>
        </w:rPr>
        <w:t>1</w:t>
      </w:r>
      <w:r w:rsidRPr="005262C6">
        <w:rPr>
          <w:rFonts w:ascii="Times New Roman" w:eastAsia="方正仿宋_GBK" w:hAnsi="Times New Roman" w:cs="Times New Roman" w:hint="eastAsia"/>
          <w:kern w:val="0"/>
          <w:sz w:val="32"/>
          <w:szCs w:val="24"/>
        </w:rPr>
        <w:t>）由上述各行业公司占股</w:t>
      </w:r>
      <w:r w:rsidRPr="005262C6">
        <w:rPr>
          <w:rFonts w:ascii="Times New Roman" w:eastAsia="方正仿宋_GBK" w:hAnsi="Times New Roman" w:cs="Times New Roman" w:hint="eastAsia"/>
          <w:kern w:val="0"/>
          <w:sz w:val="32"/>
          <w:szCs w:val="24"/>
        </w:rPr>
        <w:t>5</w:t>
      </w:r>
      <w:r w:rsidRPr="005262C6">
        <w:rPr>
          <w:rFonts w:ascii="Times New Roman" w:eastAsia="方正仿宋_GBK" w:hAnsi="Times New Roman" w:cs="Times New Roman"/>
          <w:kern w:val="0"/>
          <w:sz w:val="32"/>
          <w:szCs w:val="24"/>
        </w:rPr>
        <w:t>1%</w:t>
      </w:r>
      <w:r w:rsidRPr="005262C6">
        <w:rPr>
          <w:rFonts w:ascii="Times New Roman" w:eastAsia="方正仿宋_GBK" w:hAnsi="Times New Roman" w:cs="Times New Roman" w:hint="eastAsia"/>
          <w:kern w:val="0"/>
          <w:sz w:val="32"/>
          <w:szCs w:val="24"/>
        </w:rPr>
        <w:t>及以上（绝对控股）；</w:t>
      </w:r>
    </w:p>
    <w:p w:rsidR="005262C6" w:rsidRPr="005262C6" w:rsidRDefault="005262C6" w:rsidP="005262C6">
      <w:pPr>
        <w:spacing w:line="600" w:lineRule="exact"/>
        <w:ind w:firstLineChars="200" w:firstLine="640"/>
        <w:rPr>
          <w:rFonts w:ascii="Times New Roman" w:eastAsia="方正仿宋_GBK" w:hAnsi="Times New Roman" w:cs="Times New Roman" w:hint="eastAsia"/>
          <w:kern w:val="0"/>
          <w:sz w:val="32"/>
          <w:szCs w:val="24"/>
        </w:rPr>
      </w:pPr>
      <w:r w:rsidRPr="005262C6">
        <w:rPr>
          <w:rFonts w:ascii="Times New Roman" w:eastAsia="方正仿宋_GBK" w:hAnsi="Times New Roman" w:cs="Times New Roman" w:hint="eastAsia"/>
          <w:kern w:val="0"/>
          <w:sz w:val="32"/>
          <w:szCs w:val="24"/>
        </w:rPr>
        <w:t>（</w:t>
      </w:r>
      <w:r w:rsidRPr="005262C6">
        <w:rPr>
          <w:rFonts w:ascii="Times New Roman" w:eastAsia="方正仿宋_GBK" w:hAnsi="Times New Roman" w:cs="Times New Roman" w:hint="eastAsia"/>
          <w:kern w:val="0"/>
          <w:sz w:val="32"/>
          <w:szCs w:val="24"/>
        </w:rPr>
        <w:t>2</w:t>
      </w:r>
      <w:r w:rsidRPr="005262C6">
        <w:rPr>
          <w:rFonts w:ascii="Times New Roman" w:eastAsia="方正仿宋_GBK" w:hAnsi="Times New Roman" w:cs="Times New Roman" w:hint="eastAsia"/>
          <w:kern w:val="0"/>
          <w:sz w:val="32"/>
          <w:szCs w:val="24"/>
        </w:rPr>
        <w:t>）</w:t>
      </w:r>
      <w:r w:rsidRPr="005262C6">
        <w:rPr>
          <w:rFonts w:ascii="Times New Roman" w:eastAsia="方正仿宋_GBK" w:hAnsi="Times New Roman" w:cs="Times New Roman" w:hint="eastAsia"/>
          <w:kern w:val="0"/>
          <w:sz w:val="32"/>
          <w:szCs w:val="24"/>
        </w:rPr>
        <w:t>2</w:t>
      </w:r>
      <w:r w:rsidRPr="005262C6">
        <w:rPr>
          <w:rFonts w:ascii="Times New Roman" w:eastAsia="方正仿宋_GBK" w:hAnsi="Times New Roman" w:cs="Times New Roman"/>
          <w:kern w:val="0"/>
          <w:sz w:val="32"/>
          <w:szCs w:val="24"/>
        </w:rPr>
        <w:t>023</w:t>
      </w:r>
      <w:r w:rsidRPr="005262C6">
        <w:rPr>
          <w:rFonts w:ascii="Times New Roman" w:eastAsia="方正仿宋_GBK" w:hAnsi="Times New Roman" w:cs="Times New Roman" w:hint="eastAsia"/>
          <w:kern w:val="0"/>
          <w:sz w:val="32"/>
          <w:szCs w:val="24"/>
        </w:rPr>
        <w:t>年营业收入达到</w:t>
      </w:r>
      <w:r w:rsidRPr="005262C6">
        <w:rPr>
          <w:rFonts w:ascii="Times New Roman" w:eastAsia="方正仿宋_GBK" w:hAnsi="Times New Roman" w:cs="Times New Roman" w:hint="eastAsia"/>
          <w:kern w:val="0"/>
          <w:sz w:val="32"/>
          <w:szCs w:val="24"/>
        </w:rPr>
        <w:t>2000</w:t>
      </w:r>
      <w:r w:rsidRPr="005262C6">
        <w:rPr>
          <w:rFonts w:ascii="Times New Roman" w:eastAsia="方正仿宋_GBK" w:hAnsi="Times New Roman" w:cs="Times New Roman" w:hint="eastAsia"/>
          <w:kern w:val="0"/>
          <w:sz w:val="32"/>
          <w:szCs w:val="24"/>
        </w:rPr>
        <w:t>万元及以上。</w:t>
      </w:r>
    </w:p>
    <w:p w:rsidR="005262C6" w:rsidRPr="005262C6" w:rsidRDefault="005262C6" w:rsidP="005262C6">
      <w:pPr>
        <w:spacing w:after="120" w:line="600" w:lineRule="exact"/>
        <w:ind w:firstLineChars="200" w:firstLine="640"/>
        <w:rPr>
          <w:rFonts w:ascii="Times New Roman" w:eastAsia="方正楷体_GBK" w:hAnsi="Times New Roman" w:cs="宋体"/>
          <w:bCs/>
          <w:color w:val="000000"/>
          <w:kern w:val="0"/>
          <w:sz w:val="32"/>
          <w:szCs w:val="32"/>
        </w:rPr>
      </w:pPr>
      <w:r w:rsidRPr="005262C6">
        <w:rPr>
          <w:rFonts w:ascii="Times New Roman" w:eastAsia="方正楷体_GBK" w:hAnsi="Times New Roman" w:cs="Times New Roman" w:hint="eastAsia"/>
          <w:kern w:val="0"/>
          <w:sz w:val="32"/>
          <w:szCs w:val="24"/>
        </w:rPr>
        <w:t>（二）</w:t>
      </w:r>
      <w:r w:rsidRPr="005262C6">
        <w:rPr>
          <w:rFonts w:ascii="Times New Roman" w:eastAsia="方正楷体_GBK" w:hAnsi="Times New Roman" w:cs="宋体" w:hint="eastAsia"/>
          <w:bCs/>
          <w:color w:val="000000"/>
          <w:kern w:val="0"/>
          <w:sz w:val="32"/>
          <w:szCs w:val="32"/>
        </w:rPr>
        <w:t>佐证材料</w:t>
      </w:r>
    </w:p>
    <w:p w:rsidR="005262C6" w:rsidRPr="005262C6" w:rsidRDefault="005262C6" w:rsidP="005262C6">
      <w:pPr>
        <w:adjustRightInd w:val="0"/>
        <w:snapToGrid w:val="0"/>
        <w:spacing w:line="600" w:lineRule="exact"/>
        <w:ind w:firstLineChars="200" w:firstLine="640"/>
        <w:rPr>
          <w:rFonts w:ascii="Times New Roman" w:eastAsia="方正仿宋_GBK" w:hAnsi="Times New Roman" w:cs="Times New Roman"/>
          <w:kern w:val="0"/>
          <w:sz w:val="32"/>
          <w:szCs w:val="24"/>
        </w:rPr>
      </w:pPr>
      <w:r w:rsidRPr="005262C6">
        <w:rPr>
          <w:rFonts w:ascii="Times New Roman" w:eastAsia="方正黑体_GBK" w:hAnsi="Times New Roman" w:cs="Times New Roman" w:hint="eastAsia"/>
          <w:kern w:val="0"/>
          <w:sz w:val="32"/>
          <w:szCs w:val="24"/>
        </w:rPr>
        <w:t>1.</w:t>
      </w:r>
      <w:r w:rsidRPr="005262C6">
        <w:rPr>
          <w:rFonts w:ascii="Times New Roman" w:eastAsia="方正仿宋_GBK" w:hAnsi="Times New Roman" w:cs="Times New Roman" w:hint="eastAsia"/>
          <w:kern w:val="0"/>
          <w:sz w:val="32"/>
          <w:szCs w:val="24"/>
        </w:rPr>
        <w:t>各行业公司和其剥离的软件和信息服务企业</w:t>
      </w:r>
      <w:r w:rsidRPr="005262C6">
        <w:rPr>
          <w:rFonts w:ascii="Times New Roman" w:eastAsia="方正仿宋_GBK" w:hAnsi="Times New Roman" w:cs="Times New Roman" w:hint="eastAsia"/>
          <w:kern w:val="0"/>
          <w:sz w:val="32"/>
          <w:szCs w:val="24"/>
        </w:rPr>
        <w:t>2023</w:t>
      </w:r>
      <w:r w:rsidRPr="005262C6">
        <w:rPr>
          <w:rFonts w:ascii="Times New Roman" w:eastAsia="方正仿宋_GBK" w:hAnsi="Times New Roman" w:cs="Times New Roman" w:hint="eastAsia"/>
          <w:kern w:val="0"/>
          <w:sz w:val="32"/>
          <w:szCs w:val="24"/>
        </w:rPr>
        <w:t>年度经会计师事务所审计的财务审计报告原件复印件，包括审计报告正文（含会计师事务所盖章和注册会计师签字）、财务报表（资产负债表、利润表或损益表、现金流量表）、报表附注（如审计报告尚未出具，需提供公司财务报表并加盖公司公章）；</w:t>
      </w:r>
    </w:p>
    <w:p w:rsidR="005262C6" w:rsidRPr="005262C6" w:rsidRDefault="005262C6" w:rsidP="005262C6">
      <w:pPr>
        <w:adjustRightInd w:val="0"/>
        <w:snapToGrid w:val="0"/>
        <w:spacing w:line="600" w:lineRule="exact"/>
        <w:ind w:firstLineChars="200" w:firstLine="640"/>
        <w:rPr>
          <w:rFonts w:ascii="Times New Roman" w:eastAsia="方正仿宋_GBK" w:hAnsi="Times New Roman" w:cs="Times New Roman" w:hint="eastAsia"/>
          <w:kern w:val="0"/>
          <w:sz w:val="32"/>
          <w:szCs w:val="24"/>
        </w:rPr>
      </w:pPr>
      <w:r w:rsidRPr="005262C6">
        <w:rPr>
          <w:rFonts w:ascii="Times New Roman" w:eastAsia="宋体" w:hAnsi="Times New Roman" w:cs="Times New Roman" w:hint="eastAsia"/>
          <w:color w:val="000000"/>
          <w:kern w:val="0"/>
          <w:sz w:val="32"/>
          <w:szCs w:val="32"/>
        </w:rPr>
        <w:t>2.</w:t>
      </w:r>
      <w:r w:rsidRPr="005262C6">
        <w:rPr>
          <w:rFonts w:ascii="Times New Roman" w:eastAsia="方正仿宋_GBK" w:hAnsi="Times New Roman" w:cs="Times New Roman" w:hint="eastAsia"/>
          <w:kern w:val="0"/>
          <w:sz w:val="32"/>
          <w:szCs w:val="24"/>
        </w:rPr>
        <w:t>各行业公司社保人数佐证材料；</w:t>
      </w:r>
    </w:p>
    <w:p w:rsidR="005262C6" w:rsidRPr="005262C6" w:rsidRDefault="005262C6" w:rsidP="005262C6">
      <w:pPr>
        <w:adjustRightInd w:val="0"/>
        <w:snapToGrid w:val="0"/>
        <w:spacing w:line="600" w:lineRule="exact"/>
        <w:ind w:firstLineChars="200" w:firstLine="640"/>
        <w:rPr>
          <w:rFonts w:ascii="Times New Roman" w:eastAsia="方正仿宋_GBK" w:hAnsi="Times New Roman" w:cs="Times New Roman" w:hint="eastAsia"/>
          <w:kern w:val="0"/>
          <w:sz w:val="32"/>
          <w:szCs w:val="24"/>
        </w:rPr>
      </w:pPr>
      <w:r w:rsidRPr="005262C6">
        <w:rPr>
          <w:rFonts w:ascii="Times New Roman" w:eastAsia="方正仿宋_GBK" w:hAnsi="Times New Roman" w:cs="Times New Roman" w:hint="eastAsia"/>
          <w:kern w:val="0"/>
          <w:sz w:val="32"/>
          <w:szCs w:val="24"/>
        </w:rPr>
        <w:t>3.</w:t>
      </w:r>
      <w:r w:rsidRPr="005262C6">
        <w:rPr>
          <w:rFonts w:ascii="Times New Roman" w:eastAsia="方正仿宋_GBK" w:hAnsi="Times New Roman" w:cs="Times New Roman" w:hint="eastAsia"/>
          <w:kern w:val="0"/>
          <w:sz w:val="32"/>
          <w:szCs w:val="24"/>
        </w:rPr>
        <w:t>剥离的软件和信息服务企业营业执照及股权结构证明；</w:t>
      </w:r>
    </w:p>
    <w:p w:rsidR="005262C6" w:rsidRPr="005262C6" w:rsidRDefault="005262C6" w:rsidP="005262C6">
      <w:pPr>
        <w:adjustRightInd w:val="0"/>
        <w:snapToGrid w:val="0"/>
        <w:spacing w:line="600" w:lineRule="exact"/>
        <w:ind w:firstLineChars="200" w:firstLine="640"/>
        <w:rPr>
          <w:rFonts w:ascii="Times New Roman" w:eastAsia="方正仿宋_GBK" w:hAnsi="Times New Roman" w:cs="Times New Roman"/>
          <w:kern w:val="0"/>
          <w:sz w:val="32"/>
          <w:szCs w:val="24"/>
        </w:rPr>
      </w:pPr>
      <w:r w:rsidRPr="005262C6">
        <w:rPr>
          <w:rFonts w:ascii="Times New Roman" w:eastAsia="方正仿宋_GBK" w:hAnsi="Times New Roman" w:cs="Times New Roman" w:hint="eastAsia"/>
          <w:kern w:val="0"/>
          <w:sz w:val="32"/>
          <w:szCs w:val="24"/>
        </w:rPr>
        <w:t>4.</w:t>
      </w:r>
      <w:r w:rsidRPr="005262C6">
        <w:rPr>
          <w:rFonts w:ascii="Times New Roman" w:eastAsia="方正仿宋_GBK" w:hAnsi="Times New Roman" w:cs="Times New Roman" w:hint="eastAsia"/>
          <w:kern w:val="0"/>
          <w:sz w:val="32"/>
          <w:szCs w:val="24"/>
        </w:rPr>
        <w:t>具备资质的第三方机构出具的剥离的软件和信息服务企业</w:t>
      </w:r>
      <w:r w:rsidRPr="005262C6">
        <w:rPr>
          <w:rFonts w:ascii="Times New Roman" w:eastAsia="方正仿宋_GBK" w:hAnsi="Times New Roman" w:cs="Times New Roman" w:hint="eastAsia"/>
          <w:kern w:val="0"/>
          <w:sz w:val="32"/>
          <w:szCs w:val="24"/>
        </w:rPr>
        <w:t>2023</w:t>
      </w:r>
      <w:r w:rsidRPr="005262C6">
        <w:rPr>
          <w:rFonts w:ascii="Times New Roman" w:eastAsia="方正仿宋_GBK" w:hAnsi="Times New Roman" w:cs="Times New Roman" w:hint="eastAsia"/>
          <w:kern w:val="0"/>
          <w:sz w:val="32"/>
          <w:szCs w:val="24"/>
        </w:rPr>
        <w:t>年度软件业务收入（不含关联交易，与具有股权关系的制造企业发生的交易额</w:t>
      </w:r>
      <w:proofErr w:type="gramStart"/>
      <w:r w:rsidRPr="005262C6">
        <w:rPr>
          <w:rFonts w:ascii="Times New Roman" w:eastAsia="方正仿宋_GBK" w:hAnsi="Times New Roman" w:cs="Times New Roman" w:hint="eastAsia"/>
          <w:kern w:val="0"/>
          <w:sz w:val="32"/>
          <w:szCs w:val="24"/>
        </w:rPr>
        <w:t>不</w:t>
      </w:r>
      <w:proofErr w:type="gramEnd"/>
      <w:r w:rsidRPr="005262C6">
        <w:rPr>
          <w:rFonts w:ascii="Times New Roman" w:eastAsia="方正仿宋_GBK" w:hAnsi="Times New Roman" w:cs="Times New Roman" w:hint="eastAsia"/>
          <w:kern w:val="0"/>
          <w:sz w:val="32"/>
          <w:szCs w:val="24"/>
        </w:rPr>
        <w:t>视为关联交易）的专项审计报告，软件业务收入专项审计报告应严格按照中华人民共和国工业和信息化部制定、国家统计局批准</w:t>
      </w:r>
      <w:r w:rsidRPr="005262C6">
        <w:rPr>
          <w:rFonts w:ascii="Times New Roman" w:eastAsia="方正仿宋_GBK" w:hAnsi="Times New Roman" w:cs="Times New Roman" w:hint="eastAsia"/>
          <w:kern w:val="0"/>
          <w:sz w:val="32"/>
          <w:szCs w:val="24"/>
        </w:rPr>
        <w:t>2021</w:t>
      </w:r>
      <w:r w:rsidRPr="005262C6">
        <w:rPr>
          <w:rFonts w:ascii="Times New Roman" w:eastAsia="方正仿宋_GBK" w:hAnsi="Times New Roman" w:cs="Times New Roman" w:hint="eastAsia"/>
          <w:kern w:val="0"/>
          <w:sz w:val="32"/>
          <w:szCs w:val="24"/>
        </w:rPr>
        <w:t>年</w:t>
      </w:r>
      <w:r w:rsidRPr="005262C6">
        <w:rPr>
          <w:rFonts w:ascii="Times New Roman" w:eastAsia="方正仿宋_GBK" w:hAnsi="Times New Roman" w:cs="Times New Roman" w:hint="eastAsia"/>
          <w:kern w:val="0"/>
          <w:sz w:val="32"/>
          <w:szCs w:val="24"/>
        </w:rPr>
        <w:t>11</w:t>
      </w:r>
      <w:r w:rsidRPr="005262C6">
        <w:rPr>
          <w:rFonts w:ascii="Times New Roman" w:eastAsia="方正仿宋_GBK" w:hAnsi="Times New Roman" w:cs="Times New Roman" w:hint="eastAsia"/>
          <w:kern w:val="0"/>
          <w:sz w:val="32"/>
          <w:szCs w:val="24"/>
        </w:rPr>
        <w:t>月软件和信息技术服务业统计调查制度规定出具，将无关收入部分剔除；</w:t>
      </w:r>
    </w:p>
    <w:p w:rsidR="005262C6" w:rsidRPr="005262C6" w:rsidRDefault="005262C6" w:rsidP="005262C6">
      <w:pPr>
        <w:adjustRightInd w:val="0"/>
        <w:snapToGrid w:val="0"/>
        <w:spacing w:line="600" w:lineRule="exact"/>
        <w:ind w:firstLineChars="200" w:firstLine="640"/>
        <w:rPr>
          <w:rFonts w:ascii="Times New Roman" w:eastAsia="方正仿宋_GBK" w:hAnsi="Times New Roman" w:cs="Times New Roman" w:hint="eastAsia"/>
          <w:kern w:val="0"/>
          <w:sz w:val="32"/>
          <w:szCs w:val="24"/>
        </w:rPr>
      </w:pPr>
      <w:r w:rsidRPr="005262C6">
        <w:rPr>
          <w:rFonts w:ascii="Times New Roman" w:eastAsia="方正仿宋_GBK" w:hAnsi="Times New Roman" w:cs="Times New Roman" w:hint="eastAsia"/>
          <w:kern w:val="0"/>
          <w:sz w:val="32"/>
          <w:szCs w:val="24"/>
        </w:rPr>
        <w:t>5.</w:t>
      </w:r>
      <w:r w:rsidRPr="005262C6">
        <w:rPr>
          <w:rFonts w:ascii="Times New Roman" w:eastAsia="方正仿宋_GBK" w:hAnsi="Times New Roman" w:cs="Times New Roman" w:hint="eastAsia"/>
          <w:color w:val="000000"/>
          <w:kern w:val="0"/>
          <w:sz w:val="32"/>
          <w:szCs w:val="32"/>
        </w:rPr>
        <w:t>企业在</w:t>
      </w:r>
      <w:r w:rsidRPr="005262C6">
        <w:rPr>
          <w:rFonts w:ascii="Times New Roman" w:eastAsia="方正仿宋_GBK" w:hAnsi="Times New Roman" w:cs="Times New Roman"/>
          <w:color w:val="000000"/>
          <w:kern w:val="0"/>
          <w:sz w:val="32"/>
          <w:szCs w:val="32"/>
        </w:rPr>
        <w:t>重庆市软件和信息技术服务业运行监测平台填报</w:t>
      </w:r>
      <w:r w:rsidRPr="005262C6">
        <w:rPr>
          <w:rFonts w:ascii="Times New Roman" w:eastAsia="方正仿宋_GBK" w:hAnsi="Times New Roman" w:cs="Times New Roman" w:hint="eastAsia"/>
          <w:color w:val="000000"/>
          <w:kern w:val="0"/>
          <w:sz w:val="32"/>
          <w:szCs w:val="32"/>
        </w:rPr>
        <w:t>的</w:t>
      </w:r>
      <w:r w:rsidRPr="005262C6">
        <w:rPr>
          <w:rFonts w:ascii="Times New Roman" w:eastAsia="方正仿宋_GBK" w:hAnsi="Times New Roman" w:cs="Times New Roman"/>
          <w:color w:val="000000"/>
          <w:kern w:val="0"/>
          <w:sz w:val="32"/>
          <w:szCs w:val="32"/>
        </w:rPr>
        <w:t>相关信息</w:t>
      </w:r>
      <w:r w:rsidRPr="005262C6">
        <w:rPr>
          <w:rFonts w:ascii="Times New Roman" w:eastAsia="方正仿宋_GBK" w:hAnsi="Times New Roman" w:cs="Times New Roman" w:hint="eastAsia"/>
          <w:color w:val="000000"/>
          <w:kern w:val="0"/>
          <w:sz w:val="32"/>
          <w:szCs w:val="32"/>
        </w:rPr>
        <w:t>记录</w:t>
      </w:r>
      <w:r w:rsidRPr="005262C6">
        <w:rPr>
          <w:rFonts w:ascii="Times New Roman" w:eastAsia="方正仿宋_GBK" w:hAnsi="Times New Roman" w:cs="Times New Roman" w:hint="eastAsia"/>
          <w:kern w:val="0"/>
          <w:sz w:val="32"/>
          <w:szCs w:val="24"/>
        </w:rPr>
        <w:t>。</w:t>
      </w:r>
    </w:p>
    <w:p w:rsidR="005262C6" w:rsidRPr="005262C6" w:rsidRDefault="005262C6" w:rsidP="005262C6">
      <w:pPr>
        <w:adjustRightInd w:val="0"/>
        <w:snapToGrid w:val="0"/>
        <w:spacing w:line="600" w:lineRule="exact"/>
        <w:ind w:firstLineChars="200" w:firstLine="640"/>
        <w:rPr>
          <w:rFonts w:ascii="Times New Roman" w:eastAsia="方正黑体_GBK" w:hAnsi="Times New Roman" w:cs="Times New Roman" w:hint="eastAsia"/>
          <w:kern w:val="0"/>
          <w:sz w:val="32"/>
          <w:szCs w:val="24"/>
        </w:rPr>
      </w:pPr>
      <w:r w:rsidRPr="005262C6">
        <w:rPr>
          <w:rFonts w:ascii="Times New Roman" w:eastAsia="方正黑体_GBK" w:hAnsi="Times New Roman" w:cs="Times New Roman" w:hint="eastAsia"/>
          <w:kern w:val="0"/>
          <w:sz w:val="32"/>
          <w:szCs w:val="24"/>
        </w:rPr>
        <w:t>四、鼓励企业高质量发展</w:t>
      </w:r>
    </w:p>
    <w:p w:rsidR="005262C6" w:rsidRPr="005262C6" w:rsidRDefault="005262C6" w:rsidP="005262C6">
      <w:pPr>
        <w:adjustRightInd w:val="0"/>
        <w:snapToGrid w:val="0"/>
        <w:spacing w:line="600" w:lineRule="exact"/>
        <w:ind w:firstLineChars="200" w:firstLine="640"/>
        <w:rPr>
          <w:rFonts w:ascii="Times New Roman" w:eastAsia="方正楷体_GBK" w:hAnsi="Times New Roman" w:cs="Times New Roman"/>
          <w:kern w:val="0"/>
          <w:sz w:val="32"/>
          <w:szCs w:val="24"/>
        </w:rPr>
      </w:pPr>
      <w:r w:rsidRPr="005262C6">
        <w:rPr>
          <w:rFonts w:ascii="Times New Roman" w:eastAsia="方正仿宋_GBK" w:hAnsi="Times New Roman" w:cs="Times New Roman" w:hint="eastAsia"/>
          <w:kern w:val="36"/>
          <w:sz w:val="32"/>
          <w:szCs w:val="24"/>
        </w:rPr>
        <w:t>对</w:t>
      </w:r>
      <w:r w:rsidRPr="005262C6">
        <w:rPr>
          <w:rFonts w:ascii="Times New Roman" w:eastAsia="方正仿宋_GBK" w:hAnsi="Times New Roman" w:cs="Times New Roman" w:hint="eastAsia"/>
          <w:kern w:val="0"/>
          <w:sz w:val="32"/>
          <w:szCs w:val="24"/>
        </w:rPr>
        <w:t>首次纳入</w:t>
      </w:r>
      <w:r w:rsidRPr="005262C6">
        <w:rPr>
          <w:rFonts w:ascii="Times New Roman" w:eastAsia="方正仿宋_GBK" w:hAnsi="Times New Roman" w:cs="Times New Roman" w:hint="eastAsia"/>
          <w:kern w:val="36"/>
          <w:sz w:val="32"/>
          <w:szCs w:val="24"/>
        </w:rPr>
        <w:t>“</w:t>
      </w:r>
      <w:r w:rsidRPr="005262C6">
        <w:rPr>
          <w:rFonts w:ascii="Times New Roman" w:eastAsia="方正仿宋_GBK" w:hAnsi="Times New Roman" w:cs="Times New Roman"/>
          <w:kern w:val="36"/>
          <w:sz w:val="32"/>
          <w:szCs w:val="24"/>
        </w:rPr>
        <w:t>国家鼓励的重点软件企业</w:t>
      </w:r>
      <w:r w:rsidRPr="005262C6">
        <w:rPr>
          <w:rFonts w:ascii="Times New Roman" w:eastAsia="方正仿宋_GBK" w:hAnsi="Times New Roman" w:cs="Times New Roman" w:hint="eastAsia"/>
          <w:kern w:val="36"/>
          <w:sz w:val="32"/>
          <w:szCs w:val="24"/>
        </w:rPr>
        <w:t>”目录和“</w:t>
      </w:r>
      <w:r w:rsidRPr="005262C6">
        <w:rPr>
          <w:rFonts w:ascii="Times New Roman" w:eastAsia="方正仿宋_GBK" w:hAnsi="Times New Roman" w:cs="Times New Roman"/>
          <w:kern w:val="36"/>
          <w:sz w:val="32"/>
          <w:szCs w:val="24"/>
        </w:rPr>
        <w:t>重庆市重</w:t>
      </w:r>
      <w:r w:rsidRPr="005262C6">
        <w:rPr>
          <w:rFonts w:ascii="Times New Roman" w:eastAsia="方正仿宋_GBK" w:hAnsi="Times New Roman" w:cs="Times New Roman"/>
          <w:kern w:val="36"/>
          <w:sz w:val="32"/>
          <w:szCs w:val="24"/>
        </w:rPr>
        <w:lastRenderedPageBreak/>
        <w:t>点软件企业</w:t>
      </w:r>
      <w:r w:rsidRPr="005262C6">
        <w:rPr>
          <w:rFonts w:ascii="Times New Roman" w:eastAsia="方正仿宋_GBK" w:hAnsi="Times New Roman" w:cs="Times New Roman" w:hint="eastAsia"/>
          <w:kern w:val="36"/>
          <w:sz w:val="32"/>
          <w:szCs w:val="24"/>
        </w:rPr>
        <w:t>”目录的企业予以奖励。</w:t>
      </w:r>
    </w:p>
    <w:p w:rsidR="005262C6" w:rsidRPr="005262C6" w:rsidRDefault="005262C6" w:rsidP="005262C6">
      <w:pPr>
        <w:adjustRightInd w:val="0"/>
        <w:snapToGrid w:val="0"/>
        <w:spacing w:line="600" w:lineRule="exact"/>
        <w:ind w:firstLineChars="200" w:firstLine="640"/>
        <w:rPr>
          <w:rFonts w:ascii="Times New Roman" w:eastAsia="方正楷体_GBK" w:hAnsi="Times New Roman" w:cs="Times New Roman" w:hint="eastAsia"/>
          <w:kern w:val="0"/>
          <w:sz w:val="32"/>
          <w:szCs w:val="24"/>
        </w:rPr>
      </w:pPr>
      <w:r w:rsidRPr="005262C6">
        <w:rPr>
          <w:rFonts w:ascii="Times New Roman" w:eastAsia="方正楷体_GBK" w:hAnsi="Times New Roman" w:cs="Times New Roman" w:hint="eastAsia"/>
          <w:kern w:val="0"/>
          <w:sz w:val="32"/>
          <w:szCs w:val="24"/>
        </w:rPr>
        <w:t>（一）申报条件</w:t>
      </w:r>
    </w:p>
    <w:p w:rsidR="005262C6" w:rsidRPr="005262C6" w:rsidRDefault="005262C6" w:rsidP="005262C6">
      <w:pPr>
        <w:adjustRightInd w:val="0"/>
        <w:snapToGrid w:val="0"/>
        <w:spacing w:line="600" w:lineRule="exact"/>
        <w:ind w:firstLineChars="200" w:firstLine="640"/>
        <w:rPr>
          <w:rFonts w:ascii="Times New Roman" w:eastAsia="方正仿宋_GBK" w:hAnsi="Times New Roman" w:cs="Times New Roman"/>
          <w:kern w:val="36"/>
          <w:sz w:val="32"/>
          <w:szCs w:val="24"/>
        </w:rPr>
      </w:pPr>
      <w:bookmarkStart w:id="1" w:name="OLE_LINK2"/>
      <w:r w:rsidRPr="005262C6">
        <w:rPr>
          <w:rFonts w:ascii="Times New Roman" w:eastAsia="方正仿宋_GBK" w:hAnsi="Times New Roman" w:cs="Times New Roman" w:hint="eastAsia"/>
          <w:kern w:val="0"/>
          <w:sz w:val="32"/>
          <w:szCs w:val="24"/>
        </w:rPr>
        <w:t>申报主体为在</w:t>
      </w:r>
      <w:r w:rsidRPr="005262C6">
        <w:rPr>
          <w:rFonts w:ascii="Times New Roman" w:eastAsia="方正仿宋_GBK" w:hAnsi="Times New Roman" w:cs="Times New Roman" w:hint="eastAsia"/>
          <w:kern w:val="0"/>
          <w:sz w:val="32"/>
          <w:szCs w:val="24"/>
        </w:rPr>
        <w:t>2023</w:t>
      </w:r>
      <w:r w:rsidRPr="005262C6">
        <w:rPr>
          <w:rFonts w:ascii="Times New Roman" w:eastAsia="方正仿宋_GBK" w:hAnsi="Times New Roman" w:cs="Times New Roman" w:hint="eastAsia"/>
          <w:kern w:val="0"/>
          <w:sz w:val="32"/>
          <w:szCs w:val="24"/>
        </w:rPr>
        <w:t>年度首次纳入</w:t>
      </w:r>
      <w:r w:rsidRPr="005262C6">
        <w:rPr>
          <w:rFonts w:ascii="Times New Roman" w:eastAsia="方正仿宋_GBK" w:hAnsi="Times New Roman" w:cs="Times New Roman" w:hint="eastAsia"/>
          <w:kern w:val="36"/>
          <w:sz w:val="32"/>
          <w:szCs w:val="24"/>
        </w:rPr>
        <w:t>“</w:t>
      </w:r>
      <w:r w:rsidRPr="005262C6">
        <w:rPr>
          <w:rFonts w:ascii="Times New Roman" w:eastAsia="方正仿宋_GBK" w:hAnsi="Times New Roman" w:cs="Times New Roman"/>
          <w:kern w:val="36"/>
          <w:sz w:val="32"/>
          <w:szCs w:val="24"/>
        </w:rPr>
        <w:t>国家鼓励的重点软件企业</w:t>
      </w:r>
      <w:r w:rsidRPr="005262C6">
        <w:rPr>
          <w:rFonts w:ascii="Times New Roman" w:eastAsia="方正仿宋_GBK" w:hAnsi="Times New Roman" w:cs="Times New Roman" w:hint="eastAsia"/>
          <w:kern w:val="36"/>
          <w:sz w:val="32"/>
          <w:szCs w:val="24"/>
        </w:rPr>
        <w:t>”目录和“</w:t>
      </w:r>
      <w:r w:rsidRPr="005262C6">
        <w:rPr>
          <w:rFonts w:ascii="Times New Roman" w:eastAsia="方正仿宋_GBK" w:hAnsi="Times New Roman" w:cs="Times New Roman"/>
          <w:kern w:val="36"/>
          <w:sz w:val="32"/>
          <w:szCs w:val="24"/>
        </w:rPr>
        <w:t>重庆市重点软件企业</w:t>
      </w:r>
      <w:r w:rsidRPr="005262C6">
        <w:rPr>
          <w:rFonts w:ascii="Times New Roman" w:eastAsia="方正仿宋_GBK" w:hAnsi="Times New Roman" w:cs="Times New Roman" w:hint="eastAsia"/>
          <w:kern w:val="36"/>
          <w:sz w:val="32"/>
          <w:szCs w:val="24"/>
        </w:rPr>
        <w:t>”目录的企业</w:t>
      </w:r>
      <w:bookmarkEnd w:id="1"/>
      <w:r w:rsidRPr="005262C6">
        <w:rPr>
          <w:rFonts w:ascii="Times New Roman" w:eastAsia="方正仿宋_GBK" w:hAnsi="Times New Roman" w:cs="Times New Roman" w:hint="eastAsia"/>
          <w:kern w:val="0"/>
          <w:sz w:val="32"/>
          <w:szCs w:val="32"/>
          <w:shd w:val="clear" w:color="auto" w:fill="FFFFFF"/>
          <w:lang w:bidi="ar"/>
        </w:rPr>
        <w:t>，以及</w:t>
      </w:r>
      <w:r w:rsidRPr="005262C6">
        <w:rPr>
          <w:rFonts w:ascii="Times New Roman" w:eastAsia="方正仿宋_GBK" w:hAnsi="Times New Roman" w:cs="Times New Roman" w:hint="eastAsia"/>
          <w:kern w:val="0"/>
          <w:sz w:val="32"/>
          <w:szCs w:val="32"/>
          <w:shd w:val="clear" w:color="auto" w:fill="FFFFFF"/>
          <w:lang w:bidi="ar"/>
        </w:rPr>
        <w:t>2023</w:t>
      </w:r>
      <w:r w:rsidRPr="005262C6">
        <w:rPr>
          <w:rFonts w:ascii="Times New Roman" w:eastAsia="方正仿宋_GBK" w:hAnsi="Times New Roman" w:cs="Times New Roman" w:hint="eastAsia"/>
          <w:kern w:val="0"/>
          <w:sz w:val="32"/>
          <w:szCs w:val="32"/>
          <w:shd w:val="clear" w:color="auto" w:fill="FFFFFF"/>
          <w:lang w:bidi="ar"/>
        </w:rPr>
        <w:t>年</w:t>
      </w:r>
      <w:r w:rsidRPr="005262C6">
        <w:rPr>
          <w:rFonts w:ascii="Times New Roman" w:eastAsia="方正仿宋_GBK" w:hAnsi="Times New Roman" w:cs="Times New Roman" w:hint="eastAsia"/>
          <w:kern w:val="0"/>
          <w:sz w:val="32"/>
          <w:szCs w:val="32"/>
          <w:shd w:val="clear" w:color="auto" w:fill="FFFFFF"/>
          <w:lang w:bidi="ar"/>
        </w:rPr>
        <w:t>1</w:t>
      </w:r>
      <w:r w:rsidRPr="005262C6">
        <w:rPr>
          <w:rFonts w:ascii="Times New Roman" w:eastAsia="方正仿宋_GBK" w:hAnsi="Times New Roman" w:cs="Times New Roman" w:hint="eastAsia"/>
          <w:kern w:val="0"/>
          <w:sz w:val="32"/>
          <w:szCs w:val="32"/>
          <w:shd w:val="clear" w:color="auto" w:fill="FFFFFF"/>
          <w:lang w:bidi="ar"/>
        </w:rPr>
        <w:t>月</w:t>
      </w:r>
      <w:r w:rsidRPr="005262C6">
        <w:rPr>
          <w:rFonts w:ascii="Times New Roman" w:eastAsia="方正仿宋_GBK" w:hAnsi="Times New Roman" w:cs="Times New Roman" w:hint="eastAsia"/>
          <w:kern w:val="0"/>
          <w:sz w:val="32"/>
          <w:szCs w:val="32"/>
          <w:shd w:val="clear" w:color="auto" w:fill="FFFFFF"/>
          <w:lang w:bidi="ar"/>
        </w:rPr>
        <w:t>1</w:t>
      </w:r>
      <w:r w:rsidRPr="005262C6">
        <w:rPr>
          <w:rFonts w:ascii="Times New Roman" w:eastAsia="方正仿宋_GBK" w:hAnsi="Times New Roman" w:cs="Times New Roman" w:hint="eastAsia"/>
          <w:kern w:val="0"/>
          <w:sz w:val="32"/>
          <w:szCs w:val="32"/>
          <w:shd w:val="clear" w:color="auto" w:fill="FFFFFF"/>
          <w:lang w:bidi="ar"/>
        </w:rPr>
        <w:t>日前首次</w:t>
      </w:r>
      <w:r w:rsidRPr="005262C6">
        <w:rPr>
          <w:rFonts w:ascii="Times New Roman" w:eastAsia="方正仿宋_GBK" w:hAnsi="Times New Roman" w:cs="Times New Roman" w:hint="eastAsia"/>
          <w:kern w:val="0"/>
          <w:sz w:val="32"/>
          <w:szCs w:val="24"/>
        </w:rPr>
        <w:t>纳入</w:t>
      </w:r>
      <w:r w:rsidRPr="005262C6">
        <w:rPr>
          <w:rFonts w:ascii="Times New Roman" w:eastAsia="方正仿宋_GBK" w:hAnsi="Times New Roman" w:cs="Times New Roman" w:hint="eastAsia"/>
          <w:kern w:val="36"/>
          <w:sz w:val="32"/>
          <w:szCs w:val="24"/>
        </w:rPr>
        <w:t>“</w:t>
      </w:r>
      <w:r w:rsidRPr="005262C6">
        <w:rPr>
          <w:rFonts w:ascii="Times New Roman" w:eastAsia="方正仿宋_GBK" w:hAnsi="Times New Roman" w:cs="Times New Roman"/>
          <w:kern w:val="36"/>
          <w:sz w:val="32"/>
          <w:szCs w:val="24"/>
        </w:rPr>
        <w:t>国家鼓励的重点软件企业</w:t>
      </w:r>
      <w:r w:rsidRPr="005262C6">
        <w:rPr>
          <w:rFonts w:ascii="Times New Roman" w:eastAsia="方正仿宋_GBK" w:hAnsi="Times New Roman" w:cs="Times New Roman" w:hint="eastAsia"/>
          <w:kern w:val="36"/>
          <w:sz w:val="32"/>
          <w:szCs w:val="24"/>
        </w:rPr>
        <w:t>”目录和“</w:t>
      </w:r>
      <w:r w:rsidRPr="005262C6">
        <w:rPr>
          <w:rFonts w:ascii="Times New Roman" w:eastAsia="方正仿宋_GBK" w:hAnsi="Times New Roman" w:cs="Times New Roman"/>
          <w:kern w:val="36"/>
          <w:sz w:val="32"/>
          <w:szCs w:val="24"/>
        </w:rPr>
        <w:t>重庆市重点软件企业</w:t>
      </w:r>
      <w:r w:rsidRPr="005262C6">
        <w:rPr>
          <w:rFonts w:ascii="Times New Roman" w:eastAsia="方正仿宋_GBK" w:hAnsi="Times New Roman" w:cs="Times New Roman" w:hint="eastAsia"/>
          <w:kern w:val="36"/>
          <w:sz w:val="32"/>
          <w:szCs w:val="24"/>
        </w:rPr>
        <w:t>”目录，</w:t>
      </w:r>
      <w:r w:rsidRPr="005262C6">
        <w:rPr>
          <w:rFonts w:ascii="Times New Roman" w:eastAsia="方正仿宋_GBK" w:hAnsi="Times New Roman" w:cs="Times New Roman" w:hint="eastAsia"/>
          <w:kern w:val="0"/>
          <w:sz w:val="32"/>
          <w:szCs w:val="32"/>
          <w:shd w:val="clear" w:color="auto" w:fill="FFFFFF"/>
          <w:lang w:bidi="ar"/>
        </w:rPr>
        <w:t>但对应的市级奖励资金于</w:t>
      </w:r>
      <w:r w:rsidRPr="005262C6">
        <w:rPr>
          <w:rFonts w:ascii="Times New Roman" w:eastAsia="方正仿宋_GBK" w:hAnsi="Times New Roman" w:cs="Times New Roman" w:hint="eastAsia"/>
          <w:kern w:val="0"/>
          <w:sz w:val="32"/>
          <w:szCs w:val="32"/>
          <w:shd w:val="clear" w:color="auto" w:fill="FFFFFF"/>
          <w:lang w:bidi="ar"/>
        </w:rPr>
        <w:t>2023</w:t>
      </w:r>
      <w:r w:rsidRPr="005262C6">
        <w:rPr>
          <w:rFonts w:ascii="Times New Roman" w:eastAsia="方正仿宋_GBK" w:hAnsi="Times New Roman" w:cs="Times New Roman" w:hint="eastAsia"/>
          <w:kern w:val="0"/>
          <w:sz w:val="32"/>
          <w:szCs w:val="32"/>
          <w:shd w:val="clear" w:color="auto" w:fill="FFFFFF"/>
          <w:lang w:bidi="ar"/>
        </w:rPr>
        <w:t>年</w:t>
      </w:r>
      <w:r w:rsidRPr="005262C6">
        <w:rPr>
          <w:rFonts w:ascii="Times New Roman" w:eastAsia="方正仿宋_GBK" w:hAnsi="Times New Roman" w:cs="Times New Roman" w:hint="eastAsia"/>
          <w:kern w:val="0"/>
          <w:sz w:val="32"/>
          <w:szCs w:val="32"/>
          <w:shd w:val="clear" w:color="auto" w:fill="FFFFFF"/>
          <w:lang w:bidi="ar"/>
        </w:rPr>
        <w:t>1</w:t>
      </w:r>
      <w:r w:rsidRPr="005262C6">
        <w:rPr>
          <w:rFonts w:ascii="Times New Roman" w:eastAsia="方正仿宋_GBK" w:hAnsi="Times New Roman" w:cs="Times New Roman" w:hint="eastAsia"/>
          <w:kern w:val="0"/>
          <w:sz w:val="32"/>
          <w:szCs w:val="32"/>
          <w:shd w:val="clear" w:color="auto" w:fill="FFFFFF"/>
          <w:lang w:bidi="ar"/>
        </w:rPr>
        <w:t>月</w:t>
      </w:r>
      <w:r w:rsidRPr="005262C6">
        <w:rPr>
          <w:rFonts w:ascii="Times New Roman" w:eastAsia="方正仿宋_GBK" w:hAnsi="Times New Roman" w:cs="Times New Roman" w:hint="eastAsia"/>
          <w:kern w:val="0"/>
          <w:sz w:val="32"/>
          <w:szCs w:val="32"/>
          <w:shd w:val="clear" w:color="auto" w:fill="FFFFFF"/>
          <w:lang w:bidi="ar"/>
        </w:rPr>
        <w:t>1</w:t>
      </w:r>
      <w:r w:rsidRPr="005262C6">
        <w:rPr>
          <w:rFonts w:ascii="Times New Roman" w:eastAsia="方正仿宋_GBK" w:hAnsi="Times New Roman" w:cs="Times New Roman" w:hint="eastAsia"/>
          <w:kern w:val="0"/>
          <w:sz w:val="32"/>
          <w:szCs w:val="32"/>
          <w:shd w:val="clear" w:color="auto" w:fill="FFFFFF"/>
          <w:lang w:bidi="ar"/>
        </w:rPr>
        <w:t>日后到位实施的企业</w:t>
      </w:r>
      <w:r w:rsidRPr="005262C6">
        <w:rPr>
          <w:rFonts w:ascii="Times New Roman" w:eastAsia="方正仿宋_GBK" w:hAnsi="Times New Roman" w:cs="Times New Roman" w:hint="eastAsia"/>
          <w:kern w:val="36"/>
          <w:sz w:val="32"/>
          <w:szCs w:val="24"/>
        </w:rPr>
        <w:t>。</w:t>
      </w:r>
    </w:p>
    <w:p w:rsidR="005262C6" w:rsidRPr="005262C6" w:rsidRDefault="005262C6" w:rsidP="005262C6">
      <w:pPr>
        <w:spacing w:after="120" w:line="600" w:lineRule="exact"/>
        <w:ind w:firstLineChars="200" w:firstLine="640"/>
        <w:rPr>
          <w:rFonts w:ascii="Times New Roman" w:eastAsia="方正楷体_GBK" w:hAnsi="Times New Roman" w:cs="宋体"/>
          <w:bCs/>
          <w:color w:val="000000"/>
          <w:kern w:val="0"/>
          <w:sz w:val="32"/>
          <w:szCs w:val="32"/>
        </w:rPr>
      </w:pPr>
      <w:r w:rsidRPr="005262C6">
        <w:rPr>
          <w:rFonts w:ascii="Times New Roman" w:eastAsia="方正楷体_GBK" w:hAnsi="Times New Roman" w:cs="Times New Roman" w:hint="eastAsia"/>
          <w:kern w:val="0"/>
          <w:sz w:val="32"/>
          <w:szCs w:val="24"/>
        </w:rPr>
        <w:t>（二）</w:t>
      </w:r>
      <w:r w:rsidRPr="005262C6">
        <w:rPr>
          <w:rFonts w:ascii="Times New Roman" w:eastAsia="方正楷体_GBK" w:hAnsi="Times New Roman" w:cs="宋体" w:hint="eastAsia"/>
          <w:bCs/>
          <w:color w:val="000000"/>
          <w:kern w:val="0"/>
          <w:sz w:val="32"/>
          <w:szCs w:val="32"/>
        </w:rPr>
        <w:t>佐证材料</w:t>
      </w:r>
    </w:p>
    <w:p w:rsidR="005262C6" w:rsidRPr="005262C6" w:rsidRDefault="005262C6" w:rsidP="005262C6">
      <w:pPr>
        <w:spacing w:line="600" w:lineRule="exact"/>
        <w:ind w:firstLineChars="200" w:firstLine="640"/>
        <w:rPr>
          <w:rFonts w:ascii="Times New Roman" w:eastAsia="方正仿宋_GBK" w:hAnsi="Times New Roman" w:cs="Times New Roman" w:hint="eastAsia"/>
          <w:kern w:val="0"/>
          <w:sz w:val="32"/>
          <w:szCs w:val="24"/>
        </w:rPr>
      </w:pPr>
      <w:r w:rsidRPr="005262C6">
        <w:rPr>
          <w:rFonts w:ascii="Times New Roman" w:eastAsia="方正仿宋_GBK" w:hAnsi="Times New Roman" w:cs="Times New Roman" w:hint="eastAsia"/>
          <w:kern w:val="0"/>
          <w:sz w:val="32"/>
          <w:szCs w:val="24"/>
        </w:rPr>
        <w:t>1</w:t>
      </w:r>
      <w:r w:rsidRPr="005262C6">
        <w:rPr>
          <w:rFonts w:ascii="Times New Roman" w:eastAsia="方正仿宋_GBK" w:hAnsi="Times New Roman" w:cs="Times New Roman"/>
          <w:kern w:val="0"/>
          <w:sz w:val="32"/>
          <w:szCs w:val="24"/>
        </w:rPr>
        <w:t>.</w:t>
      </w:r>
      <w:r w:rsidRPr="005262C6">
        <w:rPr>
          <w:rFonts w:ascii="Times New Roman" w:eastAsia="方正仿宋_GBK" w:hAnsi="Times New Roman" w:cs="Times New Roman" w:hint="eastAsia"/>
          <w:kern w:val="36"/>
          <w:sz w:val="32"/>
          <w:szCs w:val="24"/>
        </w:rPr>
        <w:t>国家鼓励的重点软件企业佐证材料</w:t>
      </w:r>
      <w:r w:rsidRPr="005262C6">
        <w:rPr>
          <w:rFonts w:ascii="Times New Roman" w:eastAsia="方正仿宋_GBK" w:hAnsi="Times New Roman" w:cs="Times New Roman" w:hint="eastAsia"/>
          <w:kern w:val="0"/>
          <w:sz w:val="32"/>
          <w:szCs w:val="24"/>
        </w:rPr>
        <w:t>：首次入选</w:t>
      </w:r>
      <w:r w:rsidRPr="005262C6">
        <w:rPr>
          <w:rFonts w:ascii="Times New Roman" w:eastAsia="方正仿宋_GBK" w:hAnsi="Times New Roman" w:cs="Times New Roman" w:hint="eastAsia"/>
          <w:kern w:val="36"/>
          <w:sz w:val="32"/>
          <w:szCs w:val="24"/>
        </w:rPr>
        <w:t>“国家鼓励的重点软件企业”相关证明和市级实际到位资金</w:t>
      </w:r>
      <w:r w:rsidRPr="005262C6">
        <w:rPr>
          <w:rFonts w:ascii="Times New Roman" w:eastAsia="方正仿宋_GBK" w:hAnsi="Times New Roman" w:cs="Times New Roman" w:hint="eastAsia"/>
          <w:kern w:val="0"/>
          <w:sz w:val="32"/>
          <w:szCs w:val="24"/>
        </w:rPr>
        <w:t>佐证材料</w:t>
      </w:r>
      <w:r w:rsidRPr="005262C6">
        <w:rPr>
          <w:rFonts w:ascii="Times New Roman" w:eastAsia="方正仿宋_GBK" w:hAnsi="Times New Roman" w:cs="Times New Roman" w:hint="eastAsia"/>
          <w:kern w:val="36"/>
          <w:sz w:val="32"/>
          <w:szCs w:val="24"/>
        </w:rPr>
        <w:t>；</w:t>
      </w:r>
    </w:p>
    <w:p w:rsidR="005262C6" w:rsidRPr="005262C6" w:rsidRDefault="005262C6" w:rsidP="005262C6">
      <w:pPr>
        <w:spacing w:line="600" w:lineRule="exact"/>
        <w:ind w:firstLineChars="200" w:firstLine="640"/>
        <w:rPr>
          <w:rFonts w:ascii="Times New Roman" w:eastAsia="方正仿宋_GBK" w:hAnsi="Times New Roman" w:cs="Times New Roman"/>
          <w:kern w:val="0"/>
          <w:sz w:val="32"/>
          <w:szCs w:val="24"/>
        </w:rPr>
      </w:pPr>
      <w:r w:rsidRPr="005262C6">
        <w:rPr>
          <w:rFonts w:ascii="Times New Roman" w:eastAsia="方正仿宋_GBK" w:hAnsi="Times New Roman" w:cs="Times New Roman" w:hint="eastAsia"/>
          <w:kern w:val="0"/>
          <w:sz w:val="32"/>
          <w:szCs w:val="24"/>
        </w:rPr>
        <w:t>2</w:t>
      </w:r>
      <w:r w:rsidRPr="005262C6">
        <w:rPr>
          <w:rFonts w:ascii="Times New Roman" w:eastAsia="方正仿宋_GBK" w:hAnsi="Times New Roman" w:cs="Times New Roman"/>
          <w:kern w:val="0"/>
          <w:sz w:val="32"/>
          <w:szCs w:val="24"/>
        </w:rPr>
        <w:t>.</w:t>
      </w:r>
      <w:r w:rsidRPr="005262C6">
        <w:rPr>
          <w:rFonts w:ascii="Times New Roman" w:eastAsia="方正仿宋_GBK" w:hAnsi="Times New Roman" w:cs="Times New Roman" w:hint="eastAsia"/>
          <w:kern w:val="36"/>
          <w:sz w:val="32"/>
          <w:szCs w:val="24"/>
        </w:rPr>
        <w:t>重庆市重点软件企业佐证材料</w:t>
      </w:r>
      <w:r w:rsidRPr="005262C6">
        <w:rPr>
          <w:rFonts w:ascii="Times New Roman" w:eastAsia="方正仿宋_GBK" w:hAnsi="Times New Roman" w:cs="Times New Roman" w:hint="eastAsia"/>
          <w:kern w:val="0"/>
          <w:sz w:val="32"/>
          <w:szCs w:val="24"/>
        </w:rPr>
        <w:t>：</w:t>
      </w:r>
      <w:r w:rsidRPr="005262C6">
        <w:rPr>
          <w:rFonts w:ascii="Times New Roman" w:eastAsia="方正仿宋_GBK" w:hAnsi="Times New Roman" w:cs="Times New Roman" w:hint="eastAsia"/>
          <w:kern w:val="36"/>
          <w:sz w:val="32"/>
          <w:szCs w:val="24"/>
        </w:rPr>
        <w:t>首次入选“重庆市重点软件企业”目录相关证明和市级实际到位资金</w:t>
      </w:r>
      <w:r w:rsidRPr="005262C6">
        <w:rPr>
          <w:rFonts w:ascii="Times New Roman" w:eastAsia="方正仿宋_GBK" w:hAnsi="Times New Roman" w:cs="Times New Roman" w:hint="eastAsia"/>
          <w:kern w:val="0"/>
          <w:sz w:val="32"/>
          <w:szCs w:val="24"/>
        </w:rPr>
        <w:t>佐证材料</w:t>
      </w:r>
      <w:r w:rsidRPr="005262C6">
        <w:rPr>
          <w:rFonts w:ascii="Times New Roman" w:eastAsia="方正仿宋_GBK" w:hAnsi="Times New Roman" w:cs="Times New Roman" w:hint="eastAsia"/>
          <w:kern w:val="36"/>
          <w:sz w:val="32"/>
          <w:szCs w:val="24"/>
        </w:rPr>
        <w:t>。</w:t>
      </w:r>
    </w:p>
    <w:p w:rsidR="005262C6" w:rsidRPr="005262C6" w:rsidRDefault="005262C6" w:rsidP="005262C6">
      <w:pPr>
        <w:adjustRightInd w:val="0"/>
        <w:snapToGrid w:val="0"/>
        <w:spacing w:line="600" w:lineRule="exact"/>
        <w:ind w:firstLineChars="200" w:firstLine="640"/>
        <w:rPr>
          <w:rFonts w:ascii="Times New Roman" w:eastAsia="方正黑体_GBK" w:hAnsi="Times New Roman" w:cs="Times New Roman" w:hint="eastAsia"/>
          <w:kern w:val="0"/>
          <w:sz w:val="32"/>
          <w:szCs w:val="24"/>
        </w:rPr>
      </w:pPr>
      <w:r w:rsidRPr="005262C6">
        <w:rPr>
          <w:rFonts w:ascii="Times New Roman" w:eastAsia="方正黑体_GBK" w:hAnsi="Times New Roman" w:cs="Times New Roman" w:hint="eastAsia"/>
          <w:kern w:val="0"/>
          <w:sz w:val="32"/>
          <w:szCs w:val="24"/>
        </w:rPr>
        <w:t>五、支持企业资质升级</w:t>
      </w:r>
    </w:p>
    <w:p w:rsidR="005262C6" w:rsidRPr="005262C6" w:rsidRDefault="005262C6" w:rsidP="005262C6">
      <w:pPr>
        <w:adjustRightInd w:val="0"/>
        <w:snapToGrid w:val="0"/>
        <w:spacing w:line="600" w:lineRule="exact"/>
        <w:ind w:firstLineChars="200" w:firstLine="640"/>
        <w:rPr>
          <w:rFonts w:ascii="Times New Roman" w:eastAsia="方正楷体_GBK" w:hAnsi="Times New Roman" w:cs="Times New Roman" w:hint="eastAsia"/>
          <w:kern w:val="0"/>
          <w:sz w:val="32"/>
          <w:szCs w:val="24"/>
        </w:rPr>
      </w:pPr>
      <w:r w:rsidRPr="005262C6">
        <w:rPr>
          <w:rFonts w:ascii="Times New Roman" w:eastAsia="方正楷体_GBK" w:hAnsi="Times New Roman" w:cs="Times New Roman" w:hint="eastAsia"/>
          <w:kern w:val="0"/>
          <w:sz w:val="32"/>
          <w:szCs w:val="24"/>
        </w:rPr>
        <w:t>（一）申报条件</w:t>
      </w:r>
    </w:p>
    <w:p w:rsidR="005262C6" w:rsidRPr="005262C6" w:rsidRDefault="005262C6" w:rsidP="005262C6">
      <w:pPr>
        <w:spacing w:after="120" w:line="600" w:lineRule="exact"/>
        <w:ind w:firstLineChars="200" w:firstLine="640"/>
        <w:rPr>
          <w:rFonts w:ascii="Times New Roman" w:eastAsia="方正仿宋_GBK" w:hAnsi="Times New Roman" w:cs="Times New Roman"/>
          <w:kern w:val="0"/>
          <w:sz w:val="32"/>
          <w:szCs w:val="24"/>
        </w:rPr>
      </w:pPr>
      <w:r w:rsidRPr="005262C6">
        <w:rPr>
          <w:rFonts w:ascii="Times New Roman" w:eastAsia="方正仿宋_GBK" w:hAnsi="Times New Roman" w:cs="Times New Roman" w:hint="eastAsia"/>
          <w:kern w:val="0"/>
          <w:sz w:val="32"/>
          <w:szCs w:val="24"/>
        </w:rPr>
        <w:t>申报主体是</w:t>
      </w:r>
      <w:r w:rsidRPr="005262C6">
        <w:rPr>
          <w:rFonts w:ascii="Times New Roman" w:eastAsia="方正仿宋_GBK" w:hAnsi="Times New Roman" w:cs="Times New Roman"/>
          <w:kern w:val="0"/>
          <w:sz w:val="32"/>
          <w:szCs w:val="24"/>
        </w:rPr>
        <w:t>首次通过国家级数据</w:t>
      </w:r>
      <w:r w:rsidRPr="005262C6">
        <w:rPr>
          <w:rFonts w:ascii="Times New Roman" w:eastAsia="方正仿宋_GBK" w:hAnsi="Times New Roman" w:cs="Times New Roman"/>
          <w:kern w:val="36"/>
          <w:sz w:val="32"/>
          <w:szCs w:val="24"/>
        </w:rPr>
        <w:t>管理</w:t>
      </w:r>
      <w:r w:rsidRPr="005262C6">
        <w:rPr>
          <w:rFonts w:ascii="Times New Roman" w:eastAsia="方正仿宋_GBK" w:hAnsi="Times New Roman" w:cs="Times New Roman"/>
          <w:kern w:val="0"/>
          <w:sz w:val="32"/>
          <w:szCs w:val="24"/>
        </w:rPr>
        <w:t>能力成熟度</w:t>
      </w:r>
      <w:r w:rsidRPr="005262C6">
        <w:rPr>
          <w:rFonts w:ascii="Times New Roman" w:eastAsia="方正仿宋_GBK" w:hAnsi="Times New Roman" w:cs="Times New Roman" w:hint="eastAsia"/>
          <w:kern w:val="0"/>
          <w:sz w:val="32"/>
          <w:szCs w:val="24"/>
        </w:rPr>
        <w:t>模型</w:t>
      </w:r>
      <w:r w:rsidRPr="005262C6">
        <w:rPr>
          <w:rFonts w:ascii="Times New Roman" w:eastAsia="方正仿宋_GBK" w:hAnsi="Times New Roman" w:cs="Times New Roman"/>
          <w:kern w:val="0"/>
          <w:sz w:val="32"/>
          <w:szCs w:val="24"/>
        </w:rPr>
        <w:t>（</w:t>
      </w:r>
      <w:r w:rsidRPr="005262C6">
        <w:rPr>
          <w:rFonts w:ascii="Times New Roman" w:eastAsia="方正仿宋_GBK" w:hAnsi="Times New Roman" w:cs="Times New Roman"/>
          <w:kern w:val="0"/>
          <w:sz w:val="32"/>
          <w:szCs w:val="24"/>
        </w:rPr>
        <w:t>DCMM</w:t>
      </w:r>
      <w:r w:rsidRPr="005262C6">
        <w:rPr>
          <w:rFonts w:ascii="Times New Roman" w:eastAsia="方正仿宋_GBK" w:hAnsi="Times New Roman" w:cs="Times New Roman"/>
          <w:kern w:val="0"/>
          <w:sz w:val="32"/>
          <w:szCs w:val="24"/>
        </w:rPr>
        <w:t>）评估</w:t>
      </w:r>
      <w:r w:rsidRPr="005262C6">
        <w:rPr>
          <w:rFonts w:ascii="Times New Roman" w:eastAsia="方正仿宋_GBK" w:hAnsi="Times New Roman" w:cs="Times New Roman" w:hint="eastAsia"/>
          <w:kern w:val="0"/>
          <w:sz w:val="32"/>
          <w:szCs w:val="24"/>
        </w:rPr>
        <w:t>为</w:t>
      </w:r>
      <w:r w:rsidRPr="005262C6">
        <w:rPr>
          <w:rFonts w:ascii="Times New Roman" w:eastAsia="方正仿宋_GBK" w:hAnsi="Times New Roman" w:cs="Times New Roman"/>
          <w:kern w:val="0"/>
          <w:sz w:val="32"/>
          <w:szCs w:val="24"/>
        </w:rPr>
        <w:t>二级及以上的企业。</w:t>
      </w:r>
    </w:p>
    <w:p w:rsidR="005262C6" w:rsidRPr="005262C6" w:rsidRDefault="005262C6" w:rsidP="005262C6">
      <w:pPr>
        <w:spacing w:after="120" w:line="600" w:lineRule="exact"/>
        <w:ind w:firstLineChars="200" w:firstLine="640"/>
        <w:rPr>
          <w:rFonts w:ascii="Times New Roman" w:eastAsia="方正楷体_GBK" w:hAnsi="Times New Roman" w:cs="宋体"/>
          <w:bCs/>
          <w:color w:val="000000"/>
          <w:kern w:val="0"/>
          <w:sz w:val="32"/>
          <w:szCs w:val="32"/>
        </w:rPr>
      </w:pPr>
      <w:r w:rsidRPr="005262C6">
        <w:rPr>
          <w:rFonts w:ascii="Times New Roman" w:eastAsia="方正楷体_GBK" w:hAnsi="Times New Roman" w:cs="Times New Roman" w:hint="eastAsia"/>
          <w:kern w:val="0"/>
          <w:sz w:val="32"/>
          <w:szCs w:val="24"/>
        </w:rPr>
        <w:t>（二）</w:t>
      </w:r>
      <w:r w:rsidRPr="005262C6">
        <w:rPr>
          <w:rFonts w:ascii="Times New Roman" w:eastAsia="方正楷体_GBK" w:hAnsi="Times New Roman" w:cs="宋体" w:hint="eastAsia"/>
          <w:bCs/>
          <w:color w:val="000000"/>
          <w:kern w:val="0"/>
          <w:sz w:val="32"/>
          <w:szCs w:val="32"/>
        </w:rPr>
        <w:t>佐证材料</w:t>
      </w:r>
    </w:p>
    <w:p w:rsidR="005262C6" w:rsidRPr="005262C6" w:rsidRDefault="005262C6" w:rsidP="005262C6">
      <w:pPr>
        <w:adjustRightInd w:val="0"/>
        <w:snapToGrid w:val="0"/>
        <w:spacing w:line="600" w:lineRule="exact"/>
        <w:ind w:firstLineChars="200" w:firstLine="640"/>
        <w:rPr>
          <w:rFonts w:ascii="Times New Roman" w:eastAsia="方正仿宋_GBK" w:hAnsi="Times New Roman" w:cs="Times New Roman" w:hint="eastAsia"/>
          <w:kern w:val="36"/>
          <w:sz w:val="32"/>
          <w:szCs w:val="24"/>
        </w:rPr>
      </w:pPr>
      <w:r w:rsidRPr="005262C6">
        <w:rPr>
          <w:rFonts w:ascii="Times New Roman" w:eastAsia="方正仿宋_GBK" w:hAnsi="Times New Roman" w:cs="Times New Roman" w:hint="eastAsia"/>
          <w:kern w:val="36"/>
          <w:sz w:val="32"/>
          <w:szCs w:val="24"/>
        </w:rPr>
        <w:t>提供通过相关认证（评估）的</w:t>
      </w:r>
      <w:r w:rsidRPr="005262C6">
        <w:rPr>
          <w:rFonts w:ascii="Times New Roman" w:eastAsia="方正仿宋_GBK" w:hAnsi="Times New Roman" w:cs="Times New Roman" w:hint="eastAsia"/>
          <w:kern w:val="0"/>
          <w:sz w:val="32"/>
          <w:szCs w:val="24"/>
        </w:rPr>
        <w:t>佐证材料</w:t>
      </w:r>
      <w:r w:rsidRPr="005262C6">
        <w:rPr>
          <w:rFonts w:ascii="Times New Roman" w:eastAsia="方正仿宋_GBK" w:hAnsi="Times New Roman" w:cs="Times New Roman" w:hint="eastAsia"/>
          <w:kern w:val="36"/>
          <w:sz w:val="32"/>
          <w:szCs w:val="24"/>
        </w:rPr>
        <w:t>（证书、认证或评估费用发票等）。</w:t>
      </w:r>
    </w:p>
    <w:p w:rsidR="005262C6" w:rsidRPr="005262C6" w:rsidRDefault="005262C6" w:rsidP="005262C6">
      <w:pPr>
        <w:adjustRightInd w:val="0"/>
        <w:snapToGrid w:val="0"/>
        <w:spacing w:line="600" w:lineRule="exact"/>
        <w:ind w:firstLineChars="200" w:firstLine="640"/>
        <w:rPr>
          <w:rFonts w:ascii="Times New Roman" w:eastAsia="方正黑体_GBK" w:hAnsi="Times New Roman" w:cs="Times New Roman" w:hint="eastAsia"/>
          <w:kern w:val="0"/>
          <w:sz w:val="32"/>
          <w:szCs w:val="24"/>
        </w:rPr>
      </w:pPr>
      <w:r w:rsidRPr="005262C6">
        <w:rPr>
          <w:rFonts w:ascii="Times New Roman" w:eastAsia="方正黑体_GBK" w:hAnsi="Times New Roman" w:cs="Times New Roman" w:hint="eastAsia"/>
          <w:kern w:val="0"/>
          <w:sz w:val="32"/>
          <w:szCs w:val="24"/>
        </w:rPr>
        <w:t>六、开放智慧应用场景</w:t>
      </w:r>
    </w:p>
    <w:p w:rsidR="005262C6" w:rsidRPr="005262C6" w:rsidRDefault="005262C6" w:rsidP="005262C6">
      <w:pPr>
        <w:widowControl/>
        <w:shd w:val="clear" w:color="auto" w:fill="FFFFFF"/>
        <w:spacing w:line="579" w:lineRule="exact"/>
        <w:ind w:firstLineChars="200" w:firstLine="640"/>
        <w:textAlignment w:val="baseline"/>
        <w:rPr>
          <w:rFonts w:ascii="Times New Roman" w:eastAsia="方正仿宋_GBK" w:hAnsi="Times New Roman" w:cs="Times New Roman"/>
          <w:kern w:val="36"/>
          <w:sz w:val="32"/>
          <w:szCs w:val="32"/>
        </w:rPr>
      </w:pPr>
      <w:r w:rsidRPr="005262C6">
        <w:rPr>
          <w:rFonts w:ascii="Times New Roman" w:eastAsia="方正仿宋_GBK" w:hAnsi="Times New Roman" w:cs="Times New Roman" w:hint="eastAsia"/>
          <w:kern w:val="36"/>
          <w:sz w:val="32"/>
          <w:szCs w:val="32"/>
        </w:rPr>
        <w:t>编制发布开放场景清单，开展开放场景“揭榜挂帅”活动，对“揭榜”前三名的市场主体给予最高不超过</w:t>
      </w:r>
      <w:r w:rsidRPr="005262C6">
        <w:rPr>
          <w:rFonts w:ascii="Times New Roman" w:eastAsia="方正仿宋_GBK" w:hAnsi="Times New Roman" w:cs="Times New Roman" w:hint="eastAsia"/>
          <w:kern w:val="36"/>
          <w:sz w:val="32"/>
          <w:szCs w:val="32"/>
        </w:rPr>
        <w:t>20</w:t>
      </w:r>
      <w:r w:rsidRPr="005262C6">
        <w:rPr>
          <w:rFonts w:ascii="Times New Roman" w:eastAsia="方正仿宋_GBK" w:hAnsi="Times New Roman" w:cs="Times New Roman" w:hint="eastAsia"/>
          <w:kern w:val="36"/>
          <w:sz w:val="32"/>
          <w:szCs w:val="32"/>
        </w:rPr>
        <w:t>万元的奖励，</w:t>
      </w:r>
      <w:r w:rsidRPr="005262C6">
        <w:rPr>
          <w:rFonts w:ascii="Times New Roman" w:eastAsia="方正仿宋_GBK" w:hAnsi="Times New Roman" w:cs="Times New Roman" w:hint="eastAsia"/>
          <w:kern w:val="36"/>
          <w:sz w:val="32"/>
          <w:szCs w:val="32"/>
        </w:rPr>
        <w:lastRenderedPageBreak/>
        <w:t>对发布场景的社会主体给予最高不超过</w:t>
      </w:r>
      <w:r w:rsidRPr="005262C6">
        <w:rPr>
          <w:rFonts w:ascii="Times New Roman" w:eastAsia="方正仿宋_GBK" w:hAnsi="Times New Roman" w:cs="Times New Roman" w:hint="eastAsia"/>
          <w:kern w:val="36"/>
          <w:sz w:val="32"/>
          <w:szCs w:val="32"/>
        </w:rPr>
        <w:t>10</w:t>
      </w:r>
      <w:r w:rsidRPr="005262C6">
        <w:rPr>
          <w:rFonts w:ascii="Times New Roman" w:eastAsia="方正仿宋_GBK" w:hAnsi="Times New Roman" w:cs="Times New Roman" w:hint="eastAsia"/>
          <w:kern w:val="36"/>
          <w:sz w:val="32"/>
          <w:szCs w:val="32"/>
        </w:rPr>
        <w:t>万元的资金支持，并对纳入项目优先支持申报中央预算内、政府贴息、市级财政</w:t>
      </w:r>
      <w:proofErr w:type="gramStart"/>
      <w:r w:rsidRPr="005262C6">
        <w:rPr>
          <w:rFonts w:ascii="Times New Roman" w:eastAsia="方正仿宋_GBK" w:hAnsi="Times New Roman" w:cs="Times New Roman" w:hint="eastAsia"/>
          <w:kern w:val="36"/>
          <w:sz w:val="32"/>
          <w:szCs w:val="32"/>
        </w:rPr>
        <w:t>专项等</w:t>
      </w:r>
      <w:proofErr w:type="gramEnd"/>
      <w:r w:rsidRPr="005262C6">
        <w:rPr>
          <w:rFonts w:ascii="Times New Roman" w:eastAsia="方正仿宋_GBK" w:hAnsi="Times New Roman" w:cs="Times New Roman" w:hint="eastAsia"/>
          <w:kern w:val="36"/>
          <w:sz w:val="32"/>
          <w:szCs w:val="32"/>
        </w:rPr>
        <w:t>资金支持。</w:t>
      </w:r>
    </w:p>
    <w:p w:rsidR="005262C6" w:rsidRPr="005262C6" w:rsidRDefault="005262C6" w:rsidP="005262C6">
      <w:pPr>
        <w:adjustRightInd w:val="0"/>
        <w:snapToGrid w:val="0"/>
        <w:spacing w:line="600" w:lineRule="exact"/>
        <w:ind w:firstLineChars="200" w:firstLine="640"/>
        <w:rPr>
          <w:rFonts w:ascii="Times New Roman" w:eastAsia="方正楷体_GBK" w:hAnsi="Times New Roman" w:cs="Times New Roman"/>
          <w:kern w:val="0"/>
          <w:sz w:val="32"/>
          <w:szCs w:val="32"/>
        </w:rPr>
      </w:pPr>
      <w:r w:rsidRPr="005262C6">
        <w:rPr>
          <w:rFonts w:ascii="Times New Roman" w:eastAsia="方正楷体_GBK" w:hAnsi="Times New Roman" w:cs="Times New Roman"/>
          <w:kern w:val="0"/>
          <w:sz w:val="32"/>
          <w:szCs w:val="32"/>
        </w:rPr>
        <w:t>（一）申报条件</w:t>
      </w:r>
    </w:p>
    <w:p w:rsidR="005262C6" w:rsidRPr="005262C6" w:rsidRDefault="005262C6" w:rsidP="005262C6">
      <w:pPr>
        <w:adjustRightInd w:val="0"/>
        <w:snapToGrid w:val="0"/>
        <w:spacing w:line="579" w:lineRule="exact"/>
        <w:ind w:firstLineChars="200" w:firstLine="640"/>
        <w:rPr>
          <w:rFonts w:ascii="Times New Roman" w:eastAsia="方正仿宋_GBK" w:hAnsi="Times New Roman" w:cs="Times New Roman"/>
          <w:kern w:val="0"/>
          <w:sz w:val="32"/>
          <w:szCs w:val="32"/>
          <w:shd w:val="clear" w:color="auto" w:fill="FFFFFF"/>
        </w:rPr>
      </w:pPr>
      <w:r w:rsidRPr="005262C6">
        <w:rPr>
          <w:rFonts w:ascii="Times New Roman" w:eastAsia="方正仿宋_GBK" w:hAnsi="Times New Roman" w:cs="Times New Roman"/>
          <w:kern w:val="36"/>
          <w:sz w:val="32"/>
          <w:szCs w:val="32"/>
        </w:rPr>
        <w:t>1.</w:t>
      </w:r>
      <w:r w:rsidRPr="005262C6">
        <w:rPr>
          <w:rFonts w:ascii="Times New Roman" w:eastAsia="方正仿宋_GBK" w:hAnsi="Times New Roman" w:cs="Times New Roman"/>
          <w:kern w:val="0"/>
          <w:sz w:val="32"/>
          <w:szCs w:val="32"/>
          <w:shd w:val="clear" w:color="auto" w:fill="FFFFFF"/>
        </w:rPr>
        <w:t>申报单位当年</w:t>
      </w:r>
      <w:r w:rsidRPr="005262C6">
        <w:rPr>
          <w:rFonts w:ascii="Times New Roman" w:eastAsia="方正仿宋_GBK" w:hAnsi="Times New Roman" w:cs="Times New Roman" w:hint="eastAsia"/>
          <w:kern w:val="0"/>
          <w:sz w:val="32"/>
          <w:szCs w:val="32"/>
          <w:shd w:val="clear" w:color="auto" w:fill="FFFFFF"/>
        </w:rPr>
        <w:t>发布开放应用场景列入市大数据</w:t>
      </w:r>
      <w:proofErr w:type="gramStart"/>
      <w:r w:rsidRPr="005262C6">
        <w:rPr>
          <w:rFonts w:ascii="Times New Roman" w:eastAsia="方正仿宋_GBK" w:hAnsi="Times New Roman" w:cs="Times New Roman" w:hint="eastAsia"/>
          <w:kern w:val="0"/>
          <w:sz w:val="32"/>
          <w:szCs w:val="32"/>
          <w:shd w:val="clear" w:color="auto" w:fill="FFFFFF"/>
        </w:rPr>
        <w:t>局官网</w:t>
      </w:r>
      <w:proofErr w:type="gramEnd"/>
      <w:r w:rsidRPr="005262C6">
        <w:rPr>
          <w:rFonts w:ascii="Times New Roman" w:eastAsia="方正仿宋_GBK" w:hAnsi="Times New Roman" w:cs="Times New Roman" w:hint="eastAsia"/>
          <w:kern w:val="0"/>
          <w:sz w:val="32"/>
          <w:szCs w:val="32"/>
          <w:shd w:val="clear" w:color="auto" w:fill="FFFFFF"/>
        </w:rPr>
        <w:t>场景开放专栏中的《全市智慧城市应用场景开放清单》，或</w:t>
      </w:r>
      <w:r w:rsidRPr="005262C6">
        <w:rPr>
          <w:rFonts w:ascii="Times New Roman" w:eastAsia="方正仿宋_GBK" w:hAnsi="Times New Roman" w:cs="Times New Roman" w:hint="eastAsia"/>
          <w:kern w:val="36"/>
          <w:sz w:val="32"/>
          <w:szCs w:val="32"/>
        </w:rPr>
        <w:t>提交解决方案</w:t>
      </w:r>
      <w:r w:rsidRPr="005262C6">
        <w:rPr>
          <w:rFonts w:ascii="Times New Roman" w:eastAsia="方正仿宋_GBK" w:hAnsi="Times New Roman" w:cs="Times New Roman"/>
          <w:kern w:val="0"/>
          <w:sz w:val="32"/>
          <w:szCs w:val="32"/>
          <w:shd w:val="clear" w:color="auto" w:fill="FFFFFF"/>
        </w:rPr>
        <w:t>参与</w:t>
      </w:r>
      <w:proofErr w:type="gramStart"/>
      <w:r w:rsidRPr="005262C6">
        <w:rPr>
          <w:rFonts w:ascii="Times New Roman" w:eastAsia="方正仿宋_GBK" w:hAnsi="Times New Roman" w:cs="Times New Roman" w:hint="eastAsia"/>
          <w:kern w:val="0"/>
          <w:sz w:val="32"/>
          <w:szCs w:val="32"/>
          <w:shd w:val="clear" w:color="auto" w:fill="FFFFFF"/>
        </w:rPr>
        <w:t>两江新区</w:t>
      </w:r>
      <w:proofErr w:type="gramEnd"/>
      <w:r w:rsidRPr="005262C6">
        <w:rPr>
          <w:rFonts w:ascii="Times New Roman" w:eastAsia="方正仿宋_GBK" w:hAnsi="Times New Roman" w:cs="Times New Roman" w:hint="eastAsia"/>
          <w:kern w:val="0"/>
          <w:sz w:val="32"/>
          <w:szCs w:val="32"/>
          <w:shd w:val="clear" w:color="auto" w:fill="FFFFFF"/>
        </w:rPr>
        <w:t>组织的</w:t>
      </w:r>
      <w:r w:rsidRPr="005262C6">
        <w:rPr>
          <w:rFonts w:ascii="Times New Roman" w:eastAsia="方正仿宋_GBK" w:hAnsi="Times New Roman" w:cs="Times New Roman" w:hint="eastAsia"/>
          <w:kern w:val="36"/>
          <w:sz w:val="32"/>
          <w:szCs w:val="32"/>
        </w:rPr>
        <w:t>应用场景“揭榜挂帅”活动；</w:t>
      </w:r>
    </w:p>
    <w:p w:rsidR="005262C6" w:rsidRPr="005262C6" w:rsidRDefault="005262C6" w:rsidP="005262C6">
      <w:pPr>
        <w:adjustRightInd w:val="0"/>
        <w:snapToGrid w:val="0"/>
        <w:spacing w:line="579" w:lineRule="exact"/>
        <w:ind w:firstLineChars="200" w:firstLine="640"/>
        <w:rPr>
          <w:rFonts w:ascii="Times New Roman" w:eastAsia="方正仿宋_GBK" w:hAnsi="Times New Roman" w:cs="Times New Roman"/>
          <w:kern w:val="0"/>
          <w:sz w:val="32"/>
          <w:szCs w:val="32"/>
          <w:shd w:val="clear" w:color="auto" w:fill="FFFFFF"/>
        </w:rPr>
      </w:pPr>
      <w:r w:rsidRPr="005262C6">
        <w:rPr>
          <w:rFonts w:ascii="Times New Roman" w:eastAsia="方正仿宋_GBK" w:hAnsi="Times New Roman" w:cs="Times New Roman"/>
          <w:kern w:val="0"/>
          <w:sz w:val="32"/>
          <w:szCs w:val="32"/>
          <w:shd w:val="clear" w:color="auto" w:fill="FFFFFF"/>
        </w:rPr>
        <w:t>2.</w:t>
      </w:r>
      <w:r w:rsidRPr="005262C6">
        <w:rPr>
          <w:rFonts w:ascii="Times New Roman" w:eastAsia="方正仿宋_GBK" w:hAnsi="Times New Roman" w:cs="Times New Roman"/>
          <w:kern w:val="0"/>
          <w:sz w:val="32"/>
          <w:szCs w:val="32"/>
          <w:shd w:val="clear" w:color="auto" w:fill="FFFFFF"/>
        </w:rPr>
        <w:t>申报单位</w:t>
      </w:r>
      <w:r w:rsidRPr="005262C6">
        <w:rPr>
          <w:rFonts w:ascii="Times New Roman" w:eastAsia="方正仿宋_GBK" w:hAnsi="Times New Roman" w:cs="Times New Roman" w:hint="eastAsia"/>
          <w:kern w:val="0"/>
          <w:sz w:val="32"/>
          <w:szCs w:val="32"/>
          <w:shd w:val="clear" w:color="auto" w:fill="FFFFFF"/>
        </w:rPr>
        <w:t>在</w:t>
      </w:r>
      <w:proofErr w:type="gramStart"/>
      <w:r w:rsidRPr="005262C6">
        <w:rPr>
          <w:rFonts w:ascii="Times New Roman" w:eastAsia="方正仿宋_GBK" w:hAnsi="Times New Roman" w:cs="Times New Roman" w:hint="eastAsia"/>
          <w:kern w:val="0"/>
          <w:sz w:val="32"/>
          <w:szCs w:val="32"/>
          <w:shd w:val="clear" w:color="auto" w:fill="FFFFFF"/>
        </w:rPr>
        <w:t>两江新区</w:t>
      </w:r>
      <w:proofErr w:type="gramEnd"/>
      <w:r w:rsidRPr="005262C6">
        <w:rPr>
          <w:rFonts w:ascii="Times New Roman" w:eastAsia="方正仿宋_GBK" w:hAnsi="Times New Roman" w:cs="Times New Roman" w:hint="eastAsia"/>
          <w:kern w:val="0"/>
          <w:sz w:val="32"/>
          <w:szCs w:val="32"/>
          <w:shd w:val="clear" w:color="auto" w:fill="FFFFFF"/>
        </w:rPr>
        <w:t>依法开展经营活动，在</w:t>
      </w:r>
      <w:r w:rsidRPr="005262C6">
        <w:rPr>
          <w:rFonts w:ascii="Times New Roman" w:eastAsia="方正仿宋_GBK" w:hAnsi="Times New Roman" w:cs="Times New Roman"/>
          <w:kern w:val="0"/>
          <w:sz w:val="32"/>
          <w:szCs w:val="32"/>
          <w:shd w:val="clear" w:color="auto" w:fill="FFFFFF"/>
        </w:rPr>
        <w:t>工业软件、汽车软件、人工智能、卫星互联网、数据</w:t>
      </w:r>
      <w:r w:rsidRPr="005262C6">
        <w:rPr>
          <w:rFonts w:ascii="Times New Roman" w:eastAsia="方正仿宋_GBK" w:hAnsi="Times New Roman" w:cs="Times New Roman" w:hint="eastAsia"/>
          <w:kern w:val="0"/>
          <w:sz w:val="32"/>
          <w:szCs w:val="32"/>
          <w:shd w:val="clear" w:color="auto" w:fill="FFFFFF"/>
        </w:rPr>
        <w:t>要素</w:t>
      </w:r>
      <w:r w:rsidRPr="005262C6">
        <w:rPr>
          <w:rFonts w:ascii="Times New Roman" w:eastAsia="方正仿宋_GBK" w:hAnsi="Times New Roman" w:cs="Times New Roman"/>
          <w:kern w:val="0"/>
          <w:sz w:val="32"/>
          <w:szCs w:val="32"/>
          <w:shd w:val="clear" w:color="auto" w:fill="FFFFFF"/>
        </w:rPr>
        <w:t>、数字重庆</w:t>
      </w:r>
      <w:r w:rsidRPr="005262C6">
        <w:rPr>
          <w:rFonts w:ascii="Times New Roman" w:eastAsia="方正仿宋_GBK" w:hAnsi="Times New Roman" w:cs="Times New Roman" w:hint="eastAsia"/>
          <w:kern w:val="0"/>
          <w:sz w:val="32"/>
          <w:szCs w:val="32"/>
          <w:shd w:val="clear" w:color="auto" w:fill="FFFFFF"/>
        </w:rPr>
        <w:t>建设</w:t>
      </w:r>
      <w:r w:rsidRPr="005262C6">
        <w:rPr>
          <w:rFonts w:ascii="Times New Roman" w:eastAsia="方正仿宋_GBK" w:hAnsi="Times New Roman" w:cs="Times New Roman"/>
          <w:kern w:val="0"/>
          <w:sz w:val="32"/>
          <w:szCs w:val="32"/>
          <w:shd w:val="clear" w:color="auto" w:fill="FFFFFF"/>
        </w:rPr>
        <w:t>等重点领域拥有自主知识产权</w:t>
      </w:r>
      <w:r w:rsidRPr="005262C6">
        <w:rPr>
          <w:rFonts w:ascii="Times New Roman" w:eastAsia="方正仿宋_GBK" w:hAnsi="Times New Roman" w:cs="Times New Roman" w:hint="eastAsia"/>
          <w:kern w:val="0"/>
          <w:sz w:val="32"/>
          <w:szCs w:val="32"/>
          <w:shd w:val="clear" w:color="auto" w:fill="FFFFFF"/>
        </w:rPr>
        <w:t>；</w:t>
      </w:r>
    </w:p>
    <w:p w:rsidR="005262C6" w:rsidRPr="005262C6" w:rsidRDefault="005262C6" w:rsidP="005262C6">
      <w:pPr>
        <w:adjustRightInd w:val="0"/>
        <w:snapToGrid w:val="0"/>
        <w:spacing w:line="579" w:lineRule="exact"/>
        <w:ind w:firstLineChars="200" w:firstLine="640"/>
        <w:rPr>
          <w:rFonts w:ascii="Times New Roman" w:eastAsia="方正仿宋_GBK" w:hAnsi="Times New Roman" w:cs="Times New Roman"/>
          <w:kern w:val="0"/>
          <w:sz w:val="32"/>
          <w:szCs w:val="32"/>
          <w:shd w:val="clear" w:color="auto" w:fill="FFFFFF"/>
        </w:rPr>
      </w:pPr>
      <w:r w:rsidRPr="005262C6">
        <w:rPr>
          <w:rFonts w:ascii="Times New Roman" w:eastAsia="方正仿宋_GBK" w:hAnsi="Times New Roman" w:cs="Times New Roman"/>
          <w:kern w:val="0"/>
          <w:sz w:val="32"/>
          <w:szCs w:val="32"/>
          <w:shd w:val="clear" w:color="auto" w:fill="FFFFFF"/>
        </w:rPr>
        <w:t>3.</w:t>
      </w:r>
      <w:r w:rsidRPr="005262C6">
        <w:rPr>
          <w:rFonts w:ascii="Times New Roman" w:eastAsia="方正仿宋_GBK" w:hAnsi="Times New Roman" w:cs="Times New Roman"/>
          <w:kern w:val="0"/>
          <w:sz w:val="32"/>
          <w:szCs w:val="32"/>
          <w:shd w:val="clear" w:color="auto" w:fill="FFFFFF"/>
        </w:rPr>
        <w:t>申报单位的场景应用项目具备较好的技术先进性和示范性，可复制推广。</w:t>
      </w:r>
    </w:p>
    <w:p w:rsidR="005262C6" w:rsidRPr="005262C6" w:rsidRDefault="005262C6" w:rsidP="005262C6">
      <w:pPr>
        <w:adjustRightInd w:val="0"/>
        <w:snapToGrid w:val="0"/>
        <w:spacing w:line="579" w:lineRule="exact"/>
        <w:ind w:firstLineChars="200" w:firstLine="640"/>
        <w:rPr>
          <w:rFonts w:ascii="Times New Roman" w:eastAsia="方正仿宋_GBK" w:hAnsi="Times New Roman" w:cs="Times New Roman"/>
          <w:kern w:val="0"/>
          <w:sz w:val="32"/>
          <w:szCs w:val="32"/>
          <w:shd w:val="clear" w:color="auto" w:fill="FFFFFF"/>
        </w:rPr>
      </w:pPr>
      <w:r w:rsidRPr="005262C6">
        <w:rPr>
          <w:rFonts w:ascii="Times New Roman" w:eastAsia="方正仿宋_GBK" w:hAnsi="Times New Roman" w:cs="Times New Roman"/>
          <w:kern w:val="0"/>
          <w:sz w:val="32"/>
          <w:szCs w:val="32"/>
          <w:shd w:val="clear" w:color="auto" w:fill="FFFFFF"/>
        </w:rPr>
        <w:t>4.</w:t>
      </w:r>
      <w:r w:rsidRPr="005262C6">
        <w:rPr>
          <w:rFonts w:ascii="Times New Roman" w:eastAsia="方正仿宋_GBK" w:hAnsi="Times New Roman" w:cs="Times New Roman"/>
          <w:kern w:val="0"/>
          <w:sz w:val="32"/>
          <w:szCs w:val="32"/>
          <w:shd w:val="clear" w:color="auto" w:fill="FFFFFF"/>
        </w:rPr>
        <w:t>申报单位包括但不限于</w:t>
      </w:r>
      <w:r w:rsidRPr="005262C6">
        <w:rPr>
          <w:rFonts w:ascii="Times New Roman" w:eastAsia="方正仿宋_GBK" w:hAnsi="Times New Roman" w:cs="Times New Roman" w:hint="eastAsia"/>
          <w:kern w:val="0"/>
          <w:sz w:val="32"/>
          <w:szCs w:val="32"/>
          <w:shd w:val="clear" w:color="auto" w:fill="FFFFFF"/>
          <w:lang w:bidi="ar"/>
        </w:rPr>
        <w:t>在</w:t>
      </w:r>
      <w:proofErr w:type="gramStart"/>
      <w:r w:rsidRPr="005262C6">
        <w:rPr>
          <w:rFonts w:ascii="Times New Roman" w:eastAsia="方正仿宋_GBK" w:hAnsi="Times New Roman" w:cs="Times New Roman" w:hint="eastAsia"/>
          <w:kern w:val="0"/>
          <w:sz w:val="32"/>
          <w:szCs w:val="32"/>
          <w:shd w:val="clear" w:color="auto" w:fill="FFFFFF"/>
          <w:lang w:bidi="ar"/>
        </w:rPr>
        <w:t>两江新区</w:t>
      </w:r>
      <w:proofErr w:type="gramEnd"/>
      <w:r w:rsidRPr="005262C6">
        <w:rPr>
          <w:rFonts w:ascii="Times New Roman" w:eastAsia="方正仿宋_GBK" w:hAnsi="Times New Roman" w:cs="Times New Roman" w:hint="eastAsia"/>
          <w:kern w:val="0"/>
          <w:sz w:val="32"/>
          <w:szCs w:val="32"/>
          <w:shd w:val="clear" w:color="auto" w:fill="FFFFFF"/>
          <w:lang w:bidi="ar"/>
        </w:rPr>
        <w:t>直管区</w:t>
      </w:r>
      <w:r w:rsidRPr="005262C6">
        <w:rPr>
          <w:rFonts w:ascii="Times New Roman" w:eastAsia="方正仿宋_GBK" w:hAnsi="Times New Roman" w:cs="Times New Roman"/>
          <w:kern w:val="0"/>
          <w:sz w:val="32"/>
          <w:szCs w:val="32"/>
          <w:shd w:val="clear" w:color="auto" w:fill="FFFFFF"/>
        </w:rPr>
        <w:t>内有实际生产经营活动的企业、单位。</w:t>
      </w:r>
    </w:p>
    <w:p w:rsidR="005262C6" w:rsidRPr="005262C6" w:rsidRDefault="005262C6" w:rsidP="005262C6">
      <w:pPr>
        <w:adjustRightInd w:val="0"/>
        <w:snapToGrid w:val="0"/>
        <w:spacing w:line="600" w:lineRule="exact"/>
        <w:ind w:firstLineChars="200" w:firstLine="640"/>
        <w:rPr>
          <w:rFonts w:ascii="Times New Roman" w:eastAsia="方正楷体_GBK" w:hAnsi="Times New Roman" w:cs="宋体"/>
          <w:bCs/>
          <w:kern w:val="0"/>
          <w:sz w:val="32"/>
          <w:szCs w:val="32"/>
        </w:rPr>
      </w:pPr>
      <w:r w:rsidRPr="005262C6">
        <w:rPr>
          <w:rFonts w:ascii="Times New Roman" w:eastAsia="方正楷体_GBK" w:hAnsi="Times New Roman" w:cs="Times New Roman"/>
          <w:kern w:val="0"/>
          <w:sz w:val="32"/>
          <w:szCs w:val="32"/>
        </w:rPr>
        <w:t>（二）</w:t>
      </w:r>
      <w:r w:rsidRPr="005262C6">
        <w:rPr>
          <w:rFonts w:ascii="Times New Roman" w:eastAsia="方正楷体_GBK" w:hAnsi="Times New Roman" w:cs="宋体" w:hint="eastAsia"/>
          <w:bCs/>
          <w:kern w:val="0"/>
          <w:sz w:val="32"/>
          <w:szCs w:val="32"/>
        </w:rPr>
        <w:t>佐证材料</w:t>
      </w:r>
    </w:p>
    <w:p w:rsidR="005262C6" w:rsidRPr="005262C6" w:rsidRDefault="005262C6" w:rsidP="005262C6">
      <w:pPr>
        <w:adjustRightInd w:val="0"/>
        <w:snapToGrid w:val="0"/>
        <w:spacing w:line="600" w:lineRule="exact"/>
        <w:ind w:firstLineChars="200" w:firstLine="640"/>
        <w:rPr>
          <w:rFonts w:ascii="Times New Roman" w:eastAsia="方正仿宋_GBK" w:hAnsi="Times New Roman" w:cs="Times New Roman"/>
          <w:kern w:val="0"/>
          <w:sz w:val="32"/>
          <w:szCs w:val="32"/>
        </w:rPr>
      </w:pPr>
      <w:r w:rsidRPr="005262C6">
        <w:rPr>
          <w:rFonts w:ascii="Times New Roman" w:eastAsia="方正仿宋_GBK" w:hAnsi="Times New Roman" w:cs="Times New Roman"/>
          <w:kern w:val="0"/>
          <w:sz w:val="32"/>
          <w:szCs w:val="32"/>
        </w:rPr>
        <w:t>1.</w:t>
      </w:r>
      <w:r w:rsidRPr="005262C6">
        <w:rPr>
          <w:rFonts w:ascii="Times New Roman" w:eastAsia="方正仿宋_GBK" w:hAnsi="Times New Roman" w:cs="Times New Roman" w:hint="eastAsia"/>
          <w:kern w:val="0"/>
          <w:sz w:val="32"/>
          <w:szCs w:val="32"/>
        </w:rPr>
        <w:t>纳入市大数据</w:t>
      </w:r>
      <w:proofErr w:type="gramStart"/>
      <w:r w:rsidRPr="005262C6">
        <w:rPr>
          <w:rFonts w:ascii="Times New Roman" w:eastAsia="方正仿宋_GBK" w:hAnsi="Times New Roman" w:cs="Times New Roman" w:hint="eastAsia"/>
          <w:kern w:val="0"/>
          <w:sz w:val="32"/>
          <w:szCs w:val="32"/>
        </w:rPr>
        <w:t>局官网</w:t>
      </w:r>
      <w:proofErr w:type="gramEnd"/>
      <w:r w:rsidRPr="005262C6">
        <w:rPr>
          <w:rFonts w:ascii="Times New Roman" w:eastAsia="方正仿宋_GBK" w:hAnsi="Times New Roman" w:cs="Times New Roman" w:hint="eastAsia"/>
          <w:kern w:val="0"/>
          <w:sz w:val="32"/>
          <w:szCs w:val="32"/>
        </w:rPr>
        <w:t>场景开放专栏中的《全市智慧城市应用场景开放清单》的截图</w:t>
      </w:r>
      <w:r w:rsidRPr="005262C6">
        <w:rPr>
          <w:rFonts w:ascii="Times New Roman" w:eastAsia="方正仿宋_GBK" w:hAnsi="Times New Roman" w:cs="Times New Roman" w:hint="eastAsia"/>
          <w:kern w:val="0"/>
          <w:sz w:val="32"/>
          <w:szCs w:val="24"/>
        </w:rPr>
        <w:t>佐证材料</w:t>
      </w:r>
      <w:r w:rsidRPr="005262C6">
        <w:rPr>
          <w:rFonts w:ascii="Times New Roman" w:eastAsia="方正仿宋_GBK" w:hAnsi="Times New Roman" w:cs="Times New Roman" w:hint="eastAsia"/>
          <w:kern w:val="0"/>
          <w:sz w:val="32"/>
          <w:szCs w:val="32"/>
        </w:rPr>
        <w:t>；</w:t>
      </w:r>
    </w:p>
    <w:p w:rsidR="005262C6" w:rsidRPr="005262C6" w:rsidRDefault="005262C6" w:rsidP="005262C6">
      <w:pPr>
        <w:adjustRightInd w:val="0"/>
        <w:snapToGrid w:val="0"/>
        <w:spacing w:line="600" w:lineRule="exact"/>
        <w:ind w:firstLineChars="200" w:firstLine="640"/>
        <w:rPr>
          <w:rFonts w:ascii="Times New Roman" w:eastAsia="方正仿宋_GBK" w:hAnsi="Times New Roman" w:cs="Times New Roman"/>
          <w:kern w:val="0"/>
          <w:sz w:val="32"/>
          <w:szCs w:val="32"/>
        </w:rPr>
      </w:pPr>
      <w:r w:rsidRPr="005262C6">
        <w:rPr>
          <w:rFonts w:ascii="Times New Roman" w:eastAsia="方正仿宋_GBK" w:hAnsi="Times New Roman" w:cs="Times New Roman"/>
          <w:kern w:val="0"/>
          <w:sz w:val="32"/>
          <w:szCs w:val="32"/>
        </w:rPr>
        <w:t>2.</w:t>
      </w:r>
      <w:r w:rsidRPr="005262C6">
        <w:rPr>
          <w:rFonts w:ascii="Times New Roman" w:eastAsia="方正仿宋_GBK" w:hAnsi="Times New Roman" w:cs="Times New Roman" w:hint="eastAsia"/>
          <w:kern w:val="0"/>
          <w:sz w:val="32"/>
          <w:szCs w:val="32"/>
        </w:rPr>
        <w:t>在工业软件、汽车软件、人工智能、卫星互联网、数据要素、数字重庆建设等重点领域的自主知识产权</w:t>
      </w:r>
      <w:r w:rsidRPr="005262C6">
        <w:rPr>
          <w:rFonts w:ascii="Times New Roman" w:eastAsia="方正仿宋_GBK" w:hAnsi="Times New Roman" w:cs="Times New Roman" w:hint="eastAsia"/>
          <w:kern w:val="0"/>
          <w:sz w:val="32"/>
          <w:szCs w:val="24"/>
        </w:rPr>
        <w:t>佐证材料</w:t>
      </w:r>
      <w:r w:rsidRPr="005262C6">
        <w:rPr>
          <w:rFonts w:ascii="Times New Roman" w:eastAsia="方正仿宋_GBK" w:hAnsi="Times New Roman" w:cs="Times New Roman" w:hint="eastAsia"/>
          <w:kern w:val="0"/>
          <w:sz w:val="32"/>
          <w:szCs w:val="32"/>
        </w:rPr>
        <w:t>（软著、专利等证明文件）；</w:t>
      </w:r>
    </w:p>
    <w:p w:rsidR="005262C6" w:rsidRPr="005262C6" w:rsidRDefault="005262C6" w:rsidP="005262C6">
      <w:pPr>
        <w:adjustRightInd w:val="0"/>
        <w:snapToGrid w:val="0"/>
        <w:spacing w:line="600" w:lineRule="exact"/>
        <w:ind w:firstLineChars="200" w:firstLine="640"/>
        <w:rPr>
          <w:rFonts w:ascii="Times New Roman" w:eastAsia="方正仿宋_GBK" w:hAnsi="Times New Roman" w:cs="Times New Roman"/>
          <w:kern w:val="0"/>
          <w:sz w:val="32"/>
          <w:szCs w:val="32"/>
        </w:rPr>
      </w:pPr>
      <w:r w:rsidRPr="005262C6">
        <w:rPr>
          <w:rFonts w:ascii="Times New Roman" w:eastAsia="方正仿宋_GBK" w:hAnsi="Times New Roman" w:cs="Times New Roman" w:hint="eastAsia"/>
          <w:kern w:val="0"/>
          <w:sz w:val="32"/>
          <w:szCs w:val="32"/>
        </w:rPr>
        <w:t>3</w:t>
      </w:r>
      <w:r w:rsidRPr="005262C6">
        <w:rPr>
          <w:rFonts w:ascii="Times New Roman" w:eastAsia="方正仿宋_GBK" w:hAnsi="Times New Roman" w:cs="Times New Roman"/>
          <w:kern w:val="0"/>
          <w:sz w:val="32"/>
          <w:szCs w:val="32"/>
        </w:rPr>
        <w:t>.</w:t>
      </w:r>
      <w:r w:rsidRPr="005262C6">
        <w:rPr>
          <w:rFonts w:ascii="Times New Roman" w:eastAsia="方正仿宋_GBK" w:hAnsi="Times New Roman" w:cs="Times New Roman" w:hint="eastAsia"/>
          <w:kern w:val="0"/>
          <w:sz w:val="32"/>
          <w:szCs w:val="32"/>
        </w:rPr>
        <w:t>发布清单的社会主体与实施单位签订的加盖双方公章的项目合同；</w:t>
      </w:r>
    </w:p>
    <w:p w:rsidR="005262C6" w:rsidRPr="005262C6" w:rsidRDefault="005262C6" w:rsidP="005262C6">
      <w:pPr>
        <w:adjustRightInd w:val="0"/>
        <w:snapToGrid w:val="0"/>
        <w:spacing w:line="600" w:lineRule="exact"/>
        <w:ind w:firstLineChars="200" w:firstLine="640"/>
        <w:rPr>
          <w:rFonts w:ascii="Times New Roman" w:eastAsia="方正仿宋_GBK" w:hAnsi="Times New Roman" w:cs="Times New Roman" w:hint="eastAsia"/>
          <w:kern w:val="0"/>
          <w:sz w:val="32"/>
          <w:szCs w:val="32"/>
        </w:rPr>
      </w:pPr>
      <w:r w:rsidRPr="005262C6">
        <w:rPr>
          <w:rFonts w:ascii="Times New Roman" w:eastAsia="方正仿宋_GBK" w:hAnsi="Times New Roman" w:cs="Times New Roman"/>
          <w:kern w:val="0"/>
          <w:sz w:val="32"/>
          <w:szCs w:val="32"/>
        </w:rPr>
        <w:t>4.</w:t>
      </w:r>
      <w:r w:rsidRPr="005262C6">
        <w:rPr>
          <w:rFonts w:ascii="Times New Roman" w:eastAsia="方正仿宋_GBK" w:hAnsi="Times New Roman" w:cs="Times New Roman" w:hint="eastAsia"/>
          <w:kern w:val="0"/>
          <w:sz w:val="32"/>
          <w:szCs w:val="32"/>
        </w:rPr>
        <w:t>面向社会公开发榜证明及发榜单位与揭榜企业签订的加</w:t>
      </w:r>
      <w:r w:rsidRPr="005262C6">
        <w:rPr>
          <w:rFonts w:ascii="Times New Roman" w:eastAsia="方正仿宋_GBK" w:hAnsi="Times New Roman" w:cs="Times New Roman" w:hint="eastAsia"/>
          <w:kern w:val="0"/>
          <w:sz w:val="32"/>
          <w:szCs w:val="32"/>
        </w:rPr>
        <w:lastRenderedPageBreak/>
        <w:t>盖双方公章的项目合同；</w:t>
      </w:r>
    </w:p>
    <w:p w:rsidR="005262C6" w:rsidRPr="005262C6" w:rsidRDefault="005262C6" w:rsidP="005262C6">
      <w:pPr>
        <w:adjustRightInd w:val="0"/>
        <w:snapToGrid w:val="0"/>
        <w:spacing w:line="600" w:lineRule="exact"/>
        <w:ind w:firstLineChars="200" w:firstLine="640"/>
        <w:rPr>
          <w:rFonts w:ascii="Times New Roman" w:eastAsia="方正仿宋_GBK" w:hAnsi="Times New Roman" w:cs="Times New Roman"/>
          <w:kern w:val="0"/>
          <w:sz w:val="32"/>
          <w:szCs w:val="32"/>
        </w:rPr>
      </w:pPr>
      <w:r w:rsidRPr="005262C6">
        <w:rPr>
          <w:rFonts w:ascii="Times New Roman" w:eastAsia="方正仿宋_GBK" w:hAnsi="Times New Roman" w:cs="Times New Roman" w:hint="eastAsia"/>
          <w:kern w:val="0"/>
          <w:sz w:val="32"/>
          <w:szCs w:val="32"/>
        </w:rPr>
        <w:t>5</w:t>
      </w:r>
      <w:r w:rsidRPr="005262C6">
        <w:rPr>
          <w:rFonts w:ascii="Times New Roman" w:eastAsia="方正仿宋_GBK" w:hAnsi="Times New Roman" w:cs="Times New Roman"/>
          <w:kern w:val="0"/>
          <w:sz w:val="32"/>
          <w:szCs w:val="32"/>
        </w:rPr>
        <w:t>.</w:t>
      </w:r>
      <w:r w:rsidRPr="005262C6">
        <w:rPr>
          <w:rFonts w:ascii="Times New Roman" w:eastAsia="方正仿宋_GBK" w:hAnsi="Times New Roman" w:cs="Times New Roman" w:hint="eastAsia"/>
          <w:kern w:val="0"/>
          <w:sz w:val="32"/>
          <w:szCs w:val="32"/>
        </w:rPr>
        <w:t>揭榜企业参与</w:t>
      </w:r>
      <w:r w:rsidRPr="005262C6">
        <w:rPr>
          <w:rFonts w:ascii="Times New Roman" w:eastAsia="方正仿宋_GBK" w:hAnsi="Times New Roman" w:cs="Times New Roman" w:hint="eastAsia"/>
          <w:kern w:val="0"/>
          <w:sz w:val="32"/>
          <w:szCs w:val="32"/>
          <w:shd w:val="clear" w:color="auto" w:fill="FFFFFF"/>
        </w:rPr>
        <w:t>“揭榜挂帅”活动提交的</w:t>
      </w:r>
      <w:r w:rsidRPr="005262C6">
        <w:rPr>
          <w:rFonts w:ascii="Times New Roman" w:eastAsia="方正仿宋_GBK" w:hAnsi="Times New Roman" w:cs="Times New Roman" w:hint="eastAsia"/>
          <w:kern w:val="0"/>
          <w:sz w:val="32"/>
          <w:szCs w:val="32"/>
        </w:rPr>
        <w:t>场景应用项目解决方案、及公布的排名截图。</w:t>
      </w:r>
    </w:p>
    <w:p w:rsidR="005262C6" w:rsidRPr="005262C6" w:rsidRDefault="005262C6" w:rsidP="005262C6">
      <w:pPr>
        <w:adjustRightInd w:val="0"/>
        <w:snapToGrid w:val="0"/>
        <w:spacing w:line="600" w:lineRule="exact"/>
        <w:ind w:firstLineChars="200" w:firstLine="640"/>
        <w:rPr>
          <w:rFonts w:ascii="Times New Roman" w:eastAsia="方正仿宋_GBK" w:hAnsi="Times New Roman" w:cs="Times New Roman" w:hint="eastAsia"/>
          <w:kern w:val="0"/>
          <w:sz w:val="32"/>
          <w:szCs w:val="32"/>
        </w:rPr>
      </w:pPr>
      <w:r w:rsidRPr="005262C6">
        <w:rPr>
          <w:rFonts w:ascii="Times New Roman" w:eastAsia="方正仿宋_GBK" w:hAnsi="Times New Roman" w:cs="Times New Roman" w:hint="eastAsia"/>
          <w:kern w:val="0"/>
          <w:sz w:val="32"/>
          <w:szCs w:val="32"/>
        </w:rPr>
        <w:t>注：</w:t>
      </w:r>
    </w:p>
    <w:p w:rsidR="005262C6" w:rsidRPr="005262C6" w:rsidRDefault="005262C6" w:rsidP="005262C6">
      <w:pPr>
        <w:adjustRightInd w:val="0"/>
        <w:snapToGrid w:val="0"/>
        <w:spacing w:line="600" w:lineRule="exact"/>
        <w:ind w:firstLineChars="200" w:firstLine="640"/>
        <w:rPr>
          <w:rFonts w:ascii="Times New Roman" w:eastAsia="方正仿宋_GBK" w:hAnsi="Times New Roman" w:cs="Times New Roman" w:hint="eastAsia"/>
          <w:kern w:val="0"/>
          <w:sz w:val="32"/>
          <w:szCs w:val="32"/>
        </w:rPr>
      </w:pPr>
      <w:r w:rsidRPr="005262C6">
        <w:rPr>
          <w:rFonts w:ascii="Times New Roman" w:eastAsia="方正仿宋_GBK" w:hAnsi="Times New Roman" w:cs="Times New Roman" w:hint="eastAsia"/>
          <w:kern w:val="0"/>
          <w:sz w:val="32"/>
          <w:szCs w:val="32"/>
        </w:rPr>
        <w:t>第一类，发布场景清单</w:t>
      </w:r>
      <w:r w:rsidRPr="005262C6">
        <w:rPr>
          <w:rFonts w:ascii="Times New Roman" w:eastAsia="方正仿宋_GBK" w:hAnsi="Times New Roman" w:cs="Times New Roman"/>
          <w:kern w:val="0"/>
          <w:sz w:val="32"/>
          <w:szCs w:val="32"/>
        </w:rPr>
        <w:t>的</w:t>
      </w:r>
      <w:r w:rsidRPr="005262C6">
        <w:rPr>
          <w:rFonts w:ascii="Times New Roman" w:eastAsia="方正仿宋_GBK" w:hAnsi="Times New Roman" w:cs="Times New Roman" w:hint="eastAsia"/>
          <w:kern w:val="0"/>
          <w:sz w:val="32"/>
          <w:szCs w:val="32"/>
        </w:rPr>
        <w:t>企业申报：需提供佐证材料</w:t>
      </w:r>
      <w:r w:rsidRPr="005262C6">
        <w:rPr>
          <w:rFonts w:ascii="Times New Roman" w:eastAsia="方正仿宋_GBK" w:hAnsi="Times New Roman" w:cs="Times New Roman" w:hint="eastAsia"/>
          <w:kern w:val="0"/>
          <w:sz w:val="32"/>
          <w:szCs w:val="32"/>
        </w:rPr>
        <w:t>1</w:t>
      </w:r>
      <w:r w:rsidRPr="005262C6">
        <w:rPr>
          <w:rFonts w:ascii="Times New Roman" w:eastAsia="方正仿宋_GBK" w:hAnsi="Times New Roman" w:cs="Times New Roman" w:hint="eastAsia"/>
          <w:kern w:val="0"/>
          <w:sz w:val="32"/>
          <w:szCs w:val="32"/>
        </w:rPr>
        <w:t>、</w:t>
      </w:r>
      <w:r w:rsidRPr="005262C6">
        <w:rPr>
          <w:rFonts w:ascii="Times New Roman" w:eastAsia="方正仿宋_GBK" w:hAnsi="Times New Roman" w:cs="Times New Roman" w:hint="eastAsia"/>
          <w:kern w:val="0"/>
          <w:sz w:val="32"/>
          <w:szCs w:val="32"/>
        </w:rPr>
        <w:t>2</w:t>
      </w:r>
      <w:r w:rsidRPr="005262C6">
        <w:rPr>
          <w:rFonts w:ascii="Times New Roman" w:eastAsia="方正仿宋_GBK" w:hAnsi="Times New Roman" w:cs="Times New Roman" w:hint="eastAsia"/>
          <w:kern w:val="0"/>
          <w:sz w:val="32"/>
          <w:szCs w:val="32"/>
        </w:rPr>
        <w:t>、</w:t>
      </w:r>
      <w:r w:rsidRPr="005262C6">
        <w:rPr>
          <w:rFonts w:ascii="Times New Roman" w:eastAsia="方正仿宋_GBK" w:hAnsi="Times New Roman" w:cs="Times New Roman" w:hint="eastAsia"/>
          <w:kern w:val="0"/>
          <w:sz w:val="32"/>
          <w:szCs w:val="32"/>
        </w:rPr>
        <w:t>3</w:t>
      </w:r>
      <w:r w:rsidRPr="005262C6">
        <w:rPr>
          <w:rFonts w:ascii="Times New Roman" w:eastAsia="方正仿宋_GBK" w:hAnsi="Times New Roman" w:cs="Times New Roman" w:hint="eastAsia"/>
          <w:kern w:val="0"/>
          <w:sz w:val="32"/>
          <w:szCs w:val="32"/>
        </w:rPr>
        <w:t>，</w:t>
      </w:r>
      <w:r w:rsidRPr="005262C6">
        <w:rPr>
          <w:rFonts w:ascii="Times New Roman" w:eastAsia="方正仿宋_GBK" w:hAnsi="Times New Roman" w:cs="Times New Roman" w:hint="eastAsia"/>
          <w:sz w:val="32"/>
          <w:szCs w:val="32"/>
          <w:shd w:val="clear" w:color="auto" w:fill="FFFFFF"/>
        </w:rPr>
        <w:t>按照每个项目最高不超过</w:t>
      </w:r>
      <w:r w:rsidRPr="005262C6">
        <w:rPr>
          <w:rFonts w:ascii="Times New Roman" w:eastAsia="方正仿宋_GBK" w:hAnsi="Times New Roman" w:cs="Times New Roman" w:hint="eastAsia"/>
          <w:sz w:val="32"/>
          <w:szCs w:val="32"/>
          <w:shd w:val="clear" w:color="auto" w:fill="FFFFFF"/>
        </w:rPr>
        <w:t>5</w:t>
      </w:r>
      <w:r w:rsidRPr="005262C6">
        <w:rPr>
          <w:rFonts w:ascii="Times New Roman" w:eastAsia="方正仿宋_GBK" w:hAnsi="Times New Roman" w:cs="Times New Roman" w:hint="eastAsia"/>
          <w:sz w:val="32"/>
          <w:szCs w:val="32"/>
          <w:shd w:val="clear" w:color="auto" w:fill="FFFFFF"/>
        </w:rPr>
        <w:t>千元给予资金支持（每家企业累计奖励不超过</w:t>
      </w:r>
      <w:r w:rsidRPr="005262C6">
        <w:rPr>
          <w:rFonts w:ascii="Times New Roman" w:eastAsia="方正仿宋_GBK" w:hAnsi="Times New Roman" w:cs="Times New Roman" w:hint="eastAsia"/>
          <w:sz w:val="32"/>
          <w:szCs w:val="32"/>
          <w:shd w:val="clear" w:color="auto" w:fill="FFFFFF"/>
        </w:rPr>
        <w:t>2</w:t>
      </w:r>
      <w:r w:rsidRPr="005262C6">
        <w:rPr>
          <w:rFonts w:ascii="Times New Roman" w:eastAsia="方正仿宋_GBK" w:hAnsi="Times New Roman" w:cs="Times New Roman" w:hint="eastAsia"/>
          <w:sz w:val="32"/>
          <w:szCs w:val="32"/>
          <w:shd w:val="clear" w:color="auto" w:fill="FFFFFF"/>
        </w:rPr>
        <w:t>万元）</w:t>
      </w:r>
      <w:r w:rsidRPr="005262C6">
        <w:rPr>
          <w:rFonts w:ascii="Times New Roman" w:eastAsia="方正仿宋_GBK" w:hAnsi="Times New Roman" w:cs="Times New Roman" w:hint="eastAsia"/>
          <w:kern w:val="0"/>
          <w:sz w:val="32"/>
          <w:szCs w:val="32"/>
        </w:rPr>
        <w:t>；</w:t>
      </w:r>
    </w:p>
    <w:p w:rsidR="005262C6" w:rsidRPr="005262C6" w:rsidRDefault="005262C6" w:rsidP="005262C6">
      <w:pPr>
        <w:adjustRightInd w:val="0"/>
        <w:snapToGrid w:val="0"/>
        <w:spacing w:line="600" w:lineRule="exact"/>
        <w:ind w:firstLineChars="200" w:firstLine="640"/>
        <w:rPr>
          <w:rFonts w:ascii="Times New Roman" w:eastAsia="方正仿宋_GBK" w:hAnsi="Times New Roman" w:cs="Times New Roman" w:hint="eastAsia"/>
          <w:kern w:val="0"/>
          <w:sz w:val="32"/>
          <w:szCs w:val="32"/>
        </w:rPr>
      </w:pPr>
      <w:r w:rsidRPr="005262C6">
        <w:rPr>
          <w:rFonts w:ascii="Times New Roman" w:eastAsia="方正仿宋_GBK" w:hAnsi="Times New Roman" w:cs="Times New Roman" w:hint="eastAsia"/>
          <w:kern w:val="0"/>
          <w:sz w:val="32"/>
          <w:szCs w:val="32"/>
        </w:rPr>
        <w:t>第二类，</w:t>
      </w:r>
      <w:r w:rsidRPr="005262C6">
        <w:rPr>
          <w:rFonts w:ascii="Times New Roman" w:eastAsia="方正仿宋_GBK" w:hAnsi="Times New Roman" w:cs="Times New Roman"/>
          <w:sz w:val="32"/>
          <w:szCs w:val="32"/>
          <w:shd w:val="clear" w:color="auto" w:fill="FFFFFF"/>
        </w:rPr>
        <w:t>参与</w:t>
      </w:r>
      <w:r w:rsidRPr="005262C6">
        <w:rPr>
          <w:rFonts w:ascii="Times New Roman" w:eastAsia="方正仿宋_GBK" w:hAnsi="Times New Roman" w:cs="Times New Roman" w:hint="eastAsia"/>
          <w:sz w:val="32"/>
          <w:szCs w:val="32"/>
          <w:shd w:val="clear" w:color="auto" w:fill="FFFFFF"/>
        </w:rPr>
        <w:t>“揭榜挂帅”活动成功发布并被揭榜</w:t>
      </w:r>
      <w:r w:rsidRPr="005262C6">
        <w:rPr>
          <w:rFonts w:ascii="Times New Roman" w:eastAsia="方正仿宋_GBK" w:hAnsi="Times New Roman" w:cs="Times New Roman"/>
          <w:sz w:val="32"/>
          <w:szCs w:val="32"/>
          <w:shd w:val="clear" w:color="auto" w:fill="FFFFFF"/>
        </w:rPr>
        <w:t>的</w:t>
      </w:r>
      <w:r w:rsidRPr="005262C6">
        <w:rPr>
          <w:rFonts w:ascii="Times New Roman" w:eastAsia="方正仿宋_GBK" w:hAnsi="Times New Roman" w:cs="Times New Roman" w:hint="eastAsia"/>
          <w:kern w:val="0"/>
          <w:sz w:val="32"/>
          <w:szCs w:val="32"/>
        </w:rPr>
        <w:t>企业</w:t>
      </w:r>
      <w:r w:rsidRPr="005262C6">
        <w:rPr>
          <w:rFonts w:ascii="Times New Roman" w:eastAsia="方正仿宋_GBK" w:hAnsi="Times New Roman" w:cs="Times New Roman" w:hint="eastAsia"/>
          <w:sz w:val="32"/>
          <w:szCs w:val="32"/>
          <w:shd w:val="clear" w:color="auto" w:fill="FFFFFF"/>
        </w:rPr>
        <w:t>申报</w:t>
      </w:r>
      <w:r w:rsidRPr="005262C6">
        <w:rPr>
          <w:rFonts w:ascii="Times New Roman" w:eastAsia="方正仿宋_GBK" w:hAnsi="Times New Roman" w:cs="Times New Roman" w:hint="eastAsia"/>
          <w:kern w:val="0"/>
          <w:sz w:val="32"/>
          <w:szCs w:val="32"/>
        </w:rPr>
        <w:t>：需提供佐证材料</w:t>
      </w:r>
      <w:r w:rsidRPr="005262C6">
        <w:rPr>
          <w:rFonts w:ascii="Times New Roman" w:eastAsia="方正仿宋_GBK" w:hAnsi="Times New Roman" w:cs="Times New Roman" w:hint="eastAsia"/>
          <w:kern w:val="0"/>
          <w:sz w:val="32"/>
          <w:szCs w:val="32"/>
        </w:rPr>
        <w:t>1</w:t>
      </w:r>
      <w:r w:rsidRPr="005262C6">
        <w:rPr>
          <w:rFonts w:ascii="Times New Roman" w:eastAsia="方正仿宋_GBK" w:hAnsi="Times New Roman" w:cs="Times New Roman" w:hint="eastAsia"/>
          <w:kern w:val="0"/>
          <w:sz w:val="32"/>
          <w:szCs w:val="32"/>
        </w:rPr>
        <w:t>、</w:t>
      </w:r>
      <w:r w:rsidRPr="005262C6">
        <w:rPr>
          <w:rFonts w:ascii="Times New Roman" w:eastAsia="方正仿宋_GBK" w:hAnsi="Times New Roman" w:cs="Times New Roman" w:hint="eastAsia"/>
          <w:kern w:val="0"/>
          <w:sz w:val="32"/>
          <w:szCs w:val="32"/>
        </w:rPr>
        <w:t>2</w:t>
      </w:r>
      <w:r w:rsidRPr="005262C6">
        <w:rPr>
          <w:rFonts w:ascii="Times New Roman" w:eastAsia="方正仿宋_GBK" w:hAnsi="Times New Roman" w:cs="Times New Roman" w:hint="eastAsia"/>
          <w:kern w:val="0"/>
          <w:sz w:val="32"/>
          <w:szCs w:val="32"/>
        </w:rPr>
        <w:t>、</w:t>
      </w:r>
      <w:r w:rsidRPr="005262C6">
        <w:rPr>
          <w:rFonts w:ascii="Times New Roman" w:eastAsia="方正仿宋_GBK" w:hAnsi="Times New Roman" w:cs="Times New Roman" w:hint="eastAsia"/>
          <w:kern w:val="0"/>
          <w:sz w:val="32"/>
          <w:szCs w:val="32"/>
        </w:rPr>
        <w:t>4</w:t>
      </w:r>
      <w:r w:rsidRPr="005262C6">
        <w:rPr>
          <w:rFonts w:ascii="Times New Roman" w:eastAsia="方正仿宋_GBK" w:hAnsi="Times New Roman" w:cs="Times New Roman" w:hint="eastAsia"/>
          <w:kern w:val="0"/>
          <w:sz w:val="32"/>
          <w:szCs w:val="32"/>
        </w:rPr>
        <w:t>，按照</w:t>
      </w:r>
      <w:r w:rsidRPr="005262C6">
        <w:rPr>
          <w:rFonts w:ascii="Times New Roman" w:eastAsia="方正仿宋_GBK" w:hAnsi="Times New Roman" w:cs="Times New Roman"/>
          <w:kern w:val="0"/>
          <w:sz w:val="32"/>
          <w:szCs w:val="32"/>
        </w:rPr>
        <w:t>单个项目最高不超过</w:t>
      </w:r>
      <w:r w:rsidRPr="005262C6">
        <w:rPr>
          <w:rFonts w:ascii="Times New Roman" w:eastAsia="方正仿宋_GBK" w:hAnsi="Times New Roman" w:cs="Times New Roman" w:hint="eastAsia"/>
          <w:kern w:val="0"/>
          <w:sz w:val="32"/>
          <w:szCs w:val="32"/>
        </w:rPr>
        <w:t>8</w:t>
      </w:r>
      <w:r w:rsidRPr="005262C6">
        <w:rPr>
          <w:rFonts w:ascii="Times New Roman" w:eastAsia="方正仿宋_GBK" w:hAnsi="Times New Roman" w:cs="Times New Roman"/>
          <w:kern w:val="0"/>
          <w:sz w:val="32"/>
          <w:szCs w:val="32"/>
        </w:rPr>
        <w:t>万元</w:t>
      </w:r>
      <w:r w:rsidRPr="005262C6">
        <w:rPr>
          <w:rFonts w:ascii="Times New Roman" w:eastAsia="方正仿宋_GBK" w:hAnsi="Times New Roman" w:cs="Times New Roman" w:hint="eastAsia"/>
          <w:kern w:val="0"/>
          <w:sz w:val="32"/>
          <w:szCs w:val="32"/>
        </w:rPr>
        <w:t>给予资金支持</w:t>
      </w:r>
      <w:r w:rsidRPr="005262C6">
        <w:rPr>
          <w:rFonts w:ascii="Times New Roman" w:eastAsia="方正仿宋_GBK" w:hAnsi="Times New Roman" w:cs="Times New Roman" w:hint="eastAsia"/>
          <w:sz w:val="32"/>
          <w:szCs w:val="32"/>
          <w:shd w:val="clear" w:color="auto" w:fill="FFFFFF"/>
        </w:rPr>
        <w:t>（每家企业累计奖励不超过</w:t>
      </w:r>
      <w:r w:rsidRPr="005262C6">
        <w:rPr>
          <w:rFonts w:ascii="Times New Roman" w:eastAsia="方正仿宋_GBK" w:hAnsi="Times New Roman" w:cs="Times New Roman" w:hint="eastAsia"/>
          <w:sz w:val="32"/>
          <w:szCs w:val="32"/>
          <w:shd w:val="clear" w:color="auto" w:fill="FFFFFF"/>
        </w:rPr>
        <w:t>8</w:t>
      </w:r>
      <w:r w:rsidRPr="005262C6">
        <w:rPr>
          <w:rFonts w:ascii="Times New Roman" w:eastAsia="方正仿宋_GBK" w:hAnsi="Times New Roman" w:cs="Times New Roman" w:hint="eastAsia"/>
          <w:sz w:val="32"/>
          <w:szCs w:val="32"/>
          <w:shd w:val="clear" w:color="auto" w:fill="FFFFFF"/>
        </w:rPr>
        <w:t>万元）</w:t>
      </w:r>
      <w:r w:rsidRPr="005262C6">
        <w:rPr>
          <w:rFonts w:ascii="Times New Roman" w:eastAsia="方正仿宋_GBK" w:hAnsi="Times New Roman" w:cs="Times New Roman" w:hint="eastAsia"/>
          <w:kern w:val="0"/>
          <w:sz w:val="32"/>
          <w:szCs w:val="32"/>
        </w:rPr>
        <w:t>；</w:t>
      </w:r>
    </w:p>
    <w:p w:rsidR="005262C6" w:rsidRPr="005262C6" w:rsidRDefault="005262C6" w:rsidP="005262C6">
      <w:pPr>
        <w:adjustRightInd w:val="0"/>
        <w:snapToGrid w:val="0"/>
        <w:spacing w:line="600" w:lineRule="exact"/>
        <w:ind w:firstLineChars="200" w:firstLine="640"/>
        <w:rPr>
          <w:rFonts w:ascii="Times New Roman" w:eastAsia="方正仿宋_GBK" w:hAnsi="Times New Roman" w:cs="Times New Roman" w:hint="eastAsia"/>
          <w:color w:val="000000"/>
          <w:kern w:val="0"/>
          <w:sz w:val="32"/>
          <w:szCs w:val="32"/>
        </w:rPr>
      </w:pPr>
      <w:r w:rsidRPr="005262C6">
        <w:rPr>
          <w:rFonts w:ascii="Times New Roman" w:eastAsia="方正仿宋_GBK" w:hAnsi="Times New Roman" w:cs="Times New Roman" w:hint="eastAsia"/>
          <w:kern w:val="0"/>
          <w:sz w:val="32"/>
          <w:szCs w:val="32"/>
        </w:rPr>
        <w:t>第三类，</w:t>
      </w:r>
      <w:r w:rsidRPr="005262C6">
        <w:rPr>
          <w:rFonts w:ascii="Times New Roman" w:eastAsia="方正仿宋_GBK" w:hAnsi="Times New Roman" w:cs="Times New Roman" w:hint="eastAsia"/>
          <w:sz w:val="32"/>
          <w:szCs w:val="32"/>
          <w:shd w:val="clear" w:color="auto" w:fill="FFFFFF"/>
        </w:rPr>
        <w:t>提交解决方案</w:t>
      </w:r>
      <w:r w:rsidRPr="005262C6">
        <w:rPr>
          <w:rFonts w:ascii="Times New Roman" w:eastAsia="方正仿宋_GBK" w:hAnsi="Times New Roman" w:cs="Times New Roman"/>
          <w:sz w:val="32"/>
          <w:szCs w:val="32"/>
          <w:shd w:val="clear" w:color="auto" w:fill="FFFFFF"/>
        </w:rPr>
        <w:t>参与</w:t>
      </w:r>
      <w:r w:rsidRPr="005262C6">
        <w:rPr>
          <w:rFonts w:ascii="Times New Roman" w:eastAsia="方正仿宋_GBK" w:hAnsi="Times New Roman" w:cs="Times New Roman" w:hint="eastAsia"/>
          <w:sz w:val="32"/>
          <w:szCs w:val="32"/>
          <w:shd w:val="clear" w:color="auto" w:fill="FFFFFF"/>
        </w:rPr>
        <w:t>“揭榜挂帅”活动并获得前三名【</w:t>
      </w:r>
      <w:r w:rsidRPr="005262C6">
        <w:rPr>
          <w:rFonts w:ascii="Times New Roman" w:eastAsia="方正仿宋_GBK" w:hAnsi="Times New Roman" w:cs="Times New Roman"/>
          <w:kern w:val="0"/>
          <w:sz w:val="32"/>
          <w:szCs w:val="32"/>
        </w:rPr>
        <w:t>若：有效发榜项目</w:t>
      </w:r>
      <w:r w:rsidRPr="005262C6">
        <w:rPr>
          <w:rFonts w:ascii="Times New Roman" w:eastAsia="方正仿宋_GBK" w:hAnsi="Times New Roman" w:cs="Times New Roman"/>
          <w:kern w:val="0"/>
          <w:sz w:val="32"/>
          <w:szCs w:val="32"/>
        </w:rPr>
        <w:t>≥8</w:t>
      </w:r>
      <w:r w:rsidRPr="005262C6">
        <w:rPr>
          <w:rFonts w:ascii="Times New Roman" w:eastAsia="方正仿宋_GBK" w:hAnsi="Times New Roman" w:cs="Times New Roman"/>
          <w:kern w:val="0"/>
          <w:sz w:val="32"/>
          <w:szCs w:val="32"/>
        </w:rPr>
        <w:t>个，则揭榜优胜奖励名额为</w:t>
      </w:r>
      <w:r w:rsidRPr="005262C6">
        <w:rPr>
          <w:rFonts w:ascii="Times New Roman" w:eastAsia="方正仿宋_GBK" w:hAnsi="Times New Roman" w:cs="Times New Roman"/>
          <w:kern w:val="0"/>
          <w:sz w:val="32"/>
          <w:szCs w:val="32"/>
        </w:rPr>
        <w:t>3</w:t>
      </w:r>
      <w:r w:rsidRPr="005262C6">
        <w:rPr>
          <w:rFonts w:ascii="Times New Roman" w:eastAsia="方正仿宋_GBK" w:hAnsi="Times New Roman" w:cs="Times New Roman"/>
          <w:kern w:val="0"/>
          <w:sz w:val="32"/>
          <w:szCs w:val="32"/>
        </w:rPr>
        <w:t>个（即评出前三名）；</w:t>
      </w:r>
      <w:r w:rsidRPr="005262C6">
        <w:rPr>
          <w:rFonts w:ascii="Times New Roman" w:eastAsia="方正仿宋_GBK" w:hAnsi="Times New Roman" w:cs="Times New Roman"/>
          <w:kern w:val="0"/>
          <w:sz w:val="32"/>
          <w:szCs w:val="32"/>
        </w:rPr>
        <w:t>4</w:t>
      </w:r>
      <w:r w:rsidRPr="005262C6">
        <w:rPr>
          <w:rFonts w:ascii="Times New Roman" w:eastAsia="方正仿宋_GBK" w:hAnsi="Times New Roman" w:cs="Times New Roman"/>
          <w:kern w:val="0"/>
          <w:sz w:val="32"/>
          <w:szCs w:val="32"/>
        </w:rPr>
        <w:t>个</w:t>
      </w:r>
      <w:r w:rsidRPr="005262C6">
        <w:rPr>
          <w:rFonts w:ascii="Times New Roman" w:eastAsia="方正仿宋_GBK" w:hAnsi="Times New Roman" w:cs="Times New Roman"/>
          <w:kern w:val="0"/>
          <w:sz w:val="32"/>
          <w:szCs w:val="36"/>
        </w:rPr>
        <w:t>≤</w:t>
      </w:r>
      <w:r w:rsidRPr="005262C6">
        <w:rPr>
          <w:rFonts w:ascii="Times New Roman" w:eastAsia="方正仿宋_GBK" w:hAnsi="Times New Roman" w:cs="Times New Roman"/>
          <w:kern w:val="0"/>
          <w:sz w:val="32"/>
          <w:szCs w:val="32"/>
        </w:rPr>
        <w:t>有效发榜项目＜</w:t>
      </w:r>
      <w:r w:rsidRPr="005262C6">
        <w:rPr>
          <w:rFonts w:ascii="Times New Roman" w:eastAsia="方正仿宋_GBK" w:hAnsi="Times New Roman" w:cs="Times New Roman"/>
          <w:kern w:val="0"/>
          <w:sz w:val="32"/>
          <w:szCs w:val="32"/>
        </w:rPr>
        <w:t>8</w:t>
      </w:r>
      <w:r w:rsidRPr="005262C6">
        <w:rPr>
          <w:rFonts w:ascii="Times New Roman" w:eastAsia="方正仿宋_GBK" w:hAnsi="Times New Roman" w:cs="Times New Roman"/>
          <w:kern w:val="0"/>
          <w:sz w:val="32"/>
          <w:szCs w:val="32"/>
        </w:rPr>
        <w:t>个，则揭榜优胜奖励名额为</w:t>
      </w:r>
      <w:r w:rsidRPr="005262C6">
        <w:rPr>
          <w:rFonts w:ascii="Times New Roman" w:eastAsia="方正仿宋_GBK" w:hAnsi="Times New Roman" w:cs="Times New Roman"/>
          <w:kern w:val="0"/>
          <w:sz w:val="32"/>
          <w:szCs w:val="32"/>
        </w:rPr>
        <w:t>2</w:t>
      </w:r>
      <w:r w:rsidRPr="005262C6">
        <w:rPr>
          <w:rFonts w:ascii="Times New Roman" w:eastAsia="方正仿宋_GBK" w:hAnsi="Times New Roman" w:cs="Times New Roman"/>
          <w:kern w:val="0"/>
          <w:sz w:val="32"/>
          <w:szCs w:val="32"/>
        </w:rPr>
        <w:t>个（即评出前两名）；有效发榜项目＜</w:t>
      </w:r>
      <w:r w:rsidRPr="005262C6">
        <w:rPr>
          <w:rFonts w:ascii="Times New Roman" w:eastAsia="方正仿宋_GBK" w:hAnsi="Times New Roman" w:cs="Times New Roman"/>
          <w:kern w:val="0"/>
          <w:sz w:val="32"/>
          <w:szCs w:val="32"/>
        </w:rPr>
        <w:t>4</w:t>
      </w:r>
      <w:r w:rsidRPr="005262C6">
        <w:rPr>
          <w:rFonts w:ascii="Times New Roman" w:eastAsia="方正仿宋_GBK" w:hAnsi="Times New Roman" w:cs="Times New Roman"/>
          <w:kern w:val="0"/>
          <w:sz w:val="32"/>
          <w:szCs w:val="32"/>
        </w:rPr>
        <w:t>个，则揭榜优胜奖励名额为</w:t>
      </w:r>
      <w:r w:rsidRPr="005262C6">
        <w:rPr>
          <w:rFonts w:ascii="Times New Roman" w:eastAsia="方正仿宋_GBK" w:hAnsi="Times New Roman" w:cs="Times New Roman"/>
          <w:kern w:val="0"/>
          <w:sz w:val="32"/>
          <w:szCs w:val="32"/>
        </w:rPr>
        <w:t>1</w:t>
      </w:r>
      <w:r w:rsidRPr="005262C6">
        <w:rPr>
          <w:rFonts w:ascii="Times New Roman" w:eastAsia="方正仿宋_GBK" w:hAnsi="Times New Roman" w:cs="Times New Roman"/>
          <w:kern w:val="0"/>
          <w:sz w:val="32"/>
          <w:szCs w:val="32"/>
        </w:rPr>
        <w:t>个（即仅评第一名）</w:t>
      </w:r>
      <w:r w:rsidRPr="005262C6">
        <w:rPr>
          <w:rFonts w:ascii="Times New Roman" w:eastAsia="方正仿宋_GBK" w:hAnsi="Times New Roman" w:cs="Times New Roman" w:hint="eastAsia"/>
          <w:kern w:val="0"/>
          <w:sz w:val="32"/>
          <w:szCs w:val="32"/>
        </w:rPr>
        <w:t>】</w:t>
      </w:r>
      <w:r w:rsidRPr="005262C6">
        <w:rPr>
          <w:rFonts w:ascii="Times New Roman" w:eastAsia="方正仿宋_GBK" w:hAnsi="Times New Roman" w:cs="Times New Roman"/>
          <w:sz w:val="32"/>
          <w:szCs w:val="32"/>
          <w:shd w:val="clear" w:color="auto" w:fill="FFFFFF"/>
        </w:rPr>
        <w:t>的</w:t>
      </w:r>
      <w:r w:rsidRPr="005262C6">
        <w:rPr>
          <w:rFonts w:ascii="Times New Roman" w:eastAsia="方正仿宋_GBK" w:hAnsi="Times New Roman" w:cs="Times New Roman" w:hint="eastAsia"/>
          <w:kern w:val="0"/>
          <w:sz w:val="32"/>
          <w:szCs w:val="32"/>
        </w:rPr>
        <w:t>企业</w:t>
      </w:r>
      <w:r w:rsidRPr="005262C6">
        <w:rPr>
          <w:rFonts w:ascii="Times New Roman" w:eastAsia="方正仿宋_GBK" w:hAnsi="Times New Roman" w:cs="Times New Roman" w:hint="eastAsia"/>
          <w:sz w:val="32"/>
          <w:szCs w:val="32"/>
          <w:shd w:val="clear" w:color="auto" w:fill="FFFFFF"/>
        </w:rPr>
        <w:t>申报</w:t>
      </w:r>
      <w:r w:rsidRPr="005262C6">
        <w:rPr>
          <w:rFonts w:ascii="Times New Roman" w:eastAsia="方正仿宋_GBK" w:hAnsi="Times New Roman" w:cs="Times New Roman"/>
          <w:kern w:val="0"/>
          <w:sz w:val="32"/>
          <w:szCs w:val="32"/>
        </w:rPr>
        <w:t>：</w:t>
      </w:r>
      <w:r w:rsidRPr="005262C6">
        <w:rPr>
          <w:rFonts w:ascii="Times New Roman" w:eastAsia="方正仿宋_GBK" w:hAnsi="Times New Roman" w:cs="Times New Roman" w:hint="eastAsia"/>
          <w:kern w:val="0"/>
          <w:sz w:val="32"/>
          <w:szCs w:val="32"/>
        </w:rPr>
        <w:t>需提供佐证材料</w:t>
      </w:r>
      <w:r w:rsidRPr="005262C6">
        <w:rPr>
          <w:rFonts w:ascii="Times New Roman" w:eastAsia="方正仿宋_GBK" w:hAnsi="Times New Roman" w:cs="Times New Roman" w:hint="eastAsia"/>
          <w:kern w:val="0"/>
          <w:sz w:val="32"/>
          <w:szCs w:val="32"/>
        </w:rPr>
        <w:t>2</w:t>
      </w:r>
      <w:r w:rsidRPr="005262C6">
        <w:rPr>
          <w:rFonts w:ascii="Times New Roman" w:eastAsia="方正仿宋_GBK" w:hAnsi="Times New Roman" w:cs="Times New Roman" w:hint="eastAsia"/>
          <w:kern w:val="0"/>
          <w:sz w:val="32"/>
          <w:szCs w:val="32"/>
        </w:rPr>
        <w:t>、</w:t>
      </w:r>
      <w:r w:rsidRPr="005262C6">
        <w:rPr>
          <w:rFonts w:ascii="Times New Roman" w:eastAsia="方正仿宋_GBK" w:hAnsi="Times New Roman" w:cs="Times New Roman" w:hint="eastAsia"/>
          <w:kern w:val="0"/>
          <w:sz w:val="32"/>
          <w:szCs w:val="32"/>
        </w:rPr>
        <w:t>5</w:t>
      </w:r>
      <w:r w:rsidRPr="005262C6">
        <w:rPr>
          <w:rFonts w:ascii="Times New Roman" w:eastAsia="方正仿宋_GBK" w:hAnsi="Times New Roman" w:cs="Times New Roman" w:hint="eastAsia"/>
          <w:kern w:val="0"/>
          <w:sz w:val="32"/>
          <w:szCs w:val="32"/>
        </w:rPr>
        <w:t>，</w:t>
      </w:r>
      <w:r w:rsidRPr="005262C6">
        <w:rPr>
          <w:rFonts w:ascii="Times New Roman" w:eastAsia="方正仿宋_GBK" w:hAnsi="Times New Roman" w:cs="Times New Roman" w:hint="eastAsia"/>
          <w:sz w:val="32"/>
          <w:szCs w:val="32"/>
          <w:shd w:val="clear" w:color="auto" w:fill="FFFFFF"/>
        </w:rPr>
        <w:t>给予最高不超过</w:t>
      </w:r>
      <w:r w:rsidRPr="005262C6">
        <w:rPr>
          <w:rFonts w:ascii="Times New Roman" w:eastAsia="方正仿宋_GBK" w:hAnsi="Times New Roman" w:cs="Times New Roman" w:hint="eastAsia"/>
          <w:sz w:val="32"/>
          <w:szCs w:val="32"/>
          <w:shd w:val="clear" w:color="auto" w:fill="FFFFFF"/>
        </w:rPr>
        <w:t>20</w:t>
      </w:r>
      <w:r w:rsidRPr="005262C6">
        <w:rPr>
          <w:rFonts w:ascii="Times New Roman" w:eastAsia="方正仿宋_GBK" w:hAnsi="Times New Roman" w:cs="Times New Roman" w:hint="eastAsia"/>
          <w:sz w:val="32"/>
          <w:szCs w:val="32"/>
          <w:shd w:val="clear" w:color="auto" w:fill="FFFFFF"/>
        </w:rPr>
        <w:t>万元的资金奖励。（第一名不超过</w:t>
      </w:r>
      <w:r w:rsidRPr="005262C6">
        <w:rPr>
          <w:rFonts w:ascii="Times New Roman" w:eastAsia="方正仿宋_GBK" w:hAnsi="Times New Roman" w:cs="Times New Roman" w:hint="eastAsia"/>
          <w:sz w:val="32"/>
          <w:szCs w:val="32"/>
          <w:shd w:val="clear" w:color="auto" w:fill="FFFFFF"/>
        </w:rPr>
        <w:t>2</w:t>
      </w:r>
      <w:r w:rsidRPr="005262C6">
        <w:rPr>
          <w:rFonts w:ascii="Times New Roman" w:eastAsia="方正仿宋_GBK" w:hAnsi="Times New Roman" w:cs="Times New Roman"/>
          <w:sz w:val="32"/>
          <w:szCs w:val="32"/>
          <w:shd w:val="clear" w:color="auto" w:fill="FFFFFF"/>
        </w:rPr>
        <w:t>0</w:t>
      </w:r>
      <w:r w:rsidRPr="005262C6">
        <w:rPr>
          <w:rFonts w:ascii="Times New Roman" w:eastAsia="方正仿宋_GBK" w:hAnsi="Times New Roman" w:cs="Times New Roman" w:hint="eastAsia"/>
          <w:sz w:val="32"/>
          <w:szCs w:val="32"/>
          <w:shd w:val="clear" w:color="auto" w:fill="FFFFFF"/>
        </w:rPr>
        <w:t>万，第二名不超过</w:t>
      </w:r>
      <w:r w:rsidRPr="005262C6">
        <w:rPr>
          <w:rFonts w:ascii="Times New Roman" w:eastAsia="方正仿宋_GBK" w:hAnsi="Times New Roman" w:cs="Times New Roman" w:hint="eastAsia"/>
          <w:sz w:val="32"/>
          <w:szCs w:val="32"/>
          <w:shd w:val="clear" w:color="auto" w:fill="FFFFFF"/>
        </w:rPr>
        <w:t>1</w:t>
      </w:r>
      <w:r w:rsidRPr="005262C6">
        <w:rPr>
          <w:rFonts w:ascii="Times New Roman" w:eastAsia="方正仿宋_GBK" w:hAnsi="Times New Roman" w:cs="Times New Roman"/>
          <w:sz w:val="32"/>
          <w:szCs w:val="32"/>
          <w:shd w:val="clear" w:color="auto" w:fill="FFFFFF"/>
        </w:rPr>
        <w:t>0</w:t>
      </w:r>
      <w:r w:rsidRPr="005262C6">
        <w:rPr>
          <w:rFonts w:ascii="Times New Roman" w:eastAsia="方正仿宋_GBK" w:hAnsi="Times New Roman" w:cs="Times New Roman" w:hint="eastAsia"/>
          <w:sz w:val="32"/>
          <w:szCs w:val="32"/>
          <w:shd w:val="clear" w:color="auto" w:fill="FFFFFF"/>
        </w:rPr>
        <w:t>万，第三名不超过</w:t>
      </w:r>
      <w:r w:rsidRPr="005262C6">
        <w:rPr>
          <w:rFonts w:ascii="Times New Roman" w:eastAsia="方正仿宋_GBK" w:hAnsi="Times New Roman" w:cs="Times New Roman" w:hint="eastAsia"/>
          <w:sz w:val="32"/>
          <w:szCs w:val="32"/>
          <w:shd w:val="clear" w:color="auto" w:fill="FFFFFF"/>
        </w:rPr>
        <w:t>5</w:t>
      </w:r>
      <w:r w:rsidRPr="005262C6">
        <w:rPr>
          <w:rFonts w:ascii="Times New Roman" w:eastAsia="方正仿宋_GBK" w:hAnsi="Times New Roman" w:cs="Times New Roman" w:hint="eastAsia"/>
          <w:sz w:val="32"/>
          <w:szCs w:val="32"/>
          <w:shd w:val="clear" w:color="auto" w:fill="FFFFFF"/>
        </w:rPr>
        <w:t>万）</w:t>
      </w:r>
      <w:r w:rsidRPr="005262C6">
        <w:rPr>
          <w:rFonts w:ascii="Times New Roman" w:eastAsia="方正仿宋_GBK" w:hAnsi="Times New Roman" w:cs="Times New Roman"/>
          <w:kern w:val="0"/>
          <w:sz w:val="32"/>
          <w:szCs w:val="32"/>
        </w:rPr>
        <w:t>。</w:t>
      </w:r>
    </w:p>
    <w:p w:rsidR="005262C6" w:rsidRPr="005262C6" w:rsidRDefault="005262C6" w:rsidP="005262C6">
      <w:pPr>
        <w:spacing w:after="120" w:line="600" w:lineRule="exact"/>
        <w:ind w:firstLineChars="200" w:firstLine="640"/>
        <w:rPr>
          <w:rFonts w:ascii="Times New Roman" w:eastAsia="方正黑体_GBK" w:hAnsi="Times New Roman" w:cs="Times New Roman" w:hint="eastAsia"/>
          <w:kern w:val="0"/>
          <w:sz w:val="32"/>
          <w:szCs w:val="24"/>
        </w:rPr>
      </w:pPr>
      <w:r w:rsidRPr="005262C6">
        <w:rPr>
          <w:rFonts w:ascii="Times New Roman" w:eastAsia="方正黑体_GBK" w:hAnsi="Times New Roman" w:cs="Times New Roman" w:hint="eastAsia"/>
          <w:kern w:val="0"/>
          <w:sz w:val="32"/>
          <w:szCs w:val="24"/>
        </w:rPr>
        <w:t>七、鼓励企业引进优秀人才</w:t>
      </w:r>
    </w:p>
    <w:p w:rsidR="005262C6" w:rsidRPr="005262C6" w:rsidRDefault="005262C6" w:rsidP="005262C6">
      <w:pPr>
        <w:adjustRightInd w:val="0"/>
        <w:snapToGrid w:val="0"/>
        <w:spacing w:line="600" w:lineRule="exact"/>
        <w:ind w:firstLineChars="200" w:firstLine="640"/>
        <w:rPr>
          <w:rFonts w:ascii="Times New Roman" w:eastAsia="方正仿宋_GBK" w:hAnsi="Times New Roman" w:cs="Times New Roman"/>
          <w:kern w:val="0"/>
          <w:sz w:val="32"/>
          <w:szCs w:val="24"/>
        </w:rPr>
      </w:pPr>
      <w:r w:rsidRPr="005262C6">
        <w:rPr>
          <w:rFonts w:ascii="Times New Roman" w:eastAsia="方正仿宋_GBK" w:hAnsi="Times New Roman" w:cs="Times New Roman"/>
          <w:kern w:val="0"/>
          <w:sz w:val="32"/>
          <w:szCs w:val="24"/>
        </w:rPr>
        <w:t>对软件业务收入不少于</w:t>
      </w:r>
      <w:r w:rsidRPr="005262C6">
        <w:rPr>
          <w:rFonts w:ascii="Times New Roman" w:eastAsia="方正仿宋_GBK" w:hAnsi="Times New Roman" w:cs="Times New Roman"/>
          <w:kern w:val="0"/>
          <w:sz w:val="32"/>
          <w:szCs w:val="24"/>
        </w:rPr>
        <w:t>5000</w:t>
      </w:r>
      <w:r w:rsidRPr="005262C6">
        <w:rPr>
          <w:rFonts w:ascii="Times New Roman" w:eastAsia="方正仿宋_GBK" w:hAnsi="Times New Roman" w:cs="Times New Roman"/>
          <w:kern w:val="0"/>
          <w:sz w:val="32"/>
          <w:szCs w:val="24"/>
        </w:rPr>
        <w:t>万元、</w:t>
      </w:r>
      <w:r w:rsidRPr="005262C6">
        <w:rPr>
          <w:rFonts w:ascii="Times New Roman" w:eastAsia="方正仿宋_GBK" w:hAnsi="Times New Roman" w:cs="Times New Roman"/>
          <w:color w:val="000000"/>
          <w:kern w:val="0"/>
          <w:sz w:val="32"/>
          <w:szCs w:val="24"/>
        </w:rPr>
        <w:t>在新区缴纳</w:t>
      </w:r>
      <w:r w:rsidRPr="005262C6">
        <w:rPr>
          <w:rFonts w:ascii="Times New Roman" w:eastAsia="方正仿宋_GBK" w:hAnsi="Times New Roman" w:cs="Times New Roman" w:hint="eastAsia"/>
          <w:color w:val="000000"/>
          <w:kern w:val="0"/>
          <w:sz w:val="32"/>
          <w:szCs w:val="24"/>
        </w:rPr>
        <w:t>社会保险</w:t>
      </w:r>
      <w:r w:rsidRPr="005262C6">
        <w:rPr>
          <w:rFonts w:ascii="Times New Roman" w:eastAsia="方正仿宋_GBK" w:hAnsi="Times New Roman" w:cs="Times New Roman"/>
          <w:color w:val="000000"/>
          <w:kern w:val="0"/>
          <w:sz w:val="32"/>
          <w:szCs w:val="24"/>
        </w:rPr>
        <w:t>总人数不少于</w:t>
      </w:r>
      <w:r w:rsidRPr="005262C6">
        <w:rPr>
          <w:rFonts w:ascii="Times New Roman" w:eastAsia="方正仿宋_GBK" w:hAnsi="Times New Roman" w:cs="Times New Roman"/>
          <w:color w:val="000000"/>
          <w:kern w:val="0"/>
          <w:sz w:val="32"/>
          <w:szCs w:val="24"/>
        </w:rPr>
        <w:t>100</w:t>
      </w:r>
      <w:r w:rsidRPr="005262C6">
        <w:rPr>
          <w:rFonts w:ascii="Times New Roman" w:eastAsia="方正仿宋_GBK" w:hAnsi="Times New Roman" w:cs="Times New Roman"/>
          <w:color w:val="000000"/>
          <w:kern w:val="0"/>
          <w:sz w:val="32"/>
          <w:szCs w:val="24"/>
        </w:rPr>
        <w:t>人的软件和信息服务企业</w:t>
      </w:r>
      <w:r w:rsidRPr="005262C6">
        <w:rPr>
          <w:rFonts w:ascii="Times New Roman" w:eastAsia="方正仿宋_GBK" w:hAnsi="Times New Roman" w:cs="Times New Roman"/>
          <w:kern w:val="0"/>
          <w:sz w:val="32"/>
          <w:szCs w:val="24"/>
        </w:rPr>
        <w:t>，其首次在渝工作并与企业签订三年及以上劳动合同且按规定缴纳社会保险的软件和信息服务业人才，经认定，按</w:t>
      </w:r>
      <w:r w:rsidRPr="005262C6">
        <w:rPr>
          <w:rFonts w:ascii="Times New Roman" w:eastAsia="方正仿宋_GBK" w:hAnsi="Times New Roman" w:cs="Times New Roman" w:hint="eastAsia"/>
          <w:color w:val="000000"/>
          <w:kern w:val="0"/>
          <w:sz w:val="32"/>
          <w:szCs w:val="24"/>
        </w:rPr>
        <w:t>上一年度在该公司</w:t>
      </w:r>
      <w:r w:rsidRPr="005262C6">
        <w:rPr>
          <w:rFonts w:ascii="Times New Roman" w:eastAsia="方正仿宋_GBK" w:hAnsi="Times New Roman" w:cs="Times New Roman"/>
          <w:kern w:val="0"/>
          <w:sz w:val="32"/>
          <w:szCs w:val="24"/>
        </w:rPr>
        <w:t>个人工资薪金所</w:t>
      </w:r>
      <w:r w:rsidRPr="005262C6">
        <w:rPr>
          <w:rFonts w:ascii="Times New Roman" w:eastAsia="方正仿宋_GBK" w:hAnsi="Times New Roman" w:cs="Times New Roman"/>
          <w:kern w:val="0"/>
          <w:sz w:val="32"/>
          <w:szCs w:val="24"/>
        </w:rPr>
        <w:lastRenderedPageBreak/>
        <w:t>得给予最高不超过</w:t>
      </w:r>
      <w:r w:rsidRPr="005262C6">
        <w:rPr>
          <w:rFonts w:ascii="Times New Roman" w:eastAsia="方正仿宋_GBK" w:hAnsi="Times New Roman" w:cs="Times New Roman"/>
          <w:kern w:val="0"/>
          <w:sz w:val="32"/>
          <w:szCs w:val="24"/>
        </w:rPr>
        <w:t>2</w:t>
      </w:r>
      <w:r w:rsidRPr="005262C6">
        <w:rPr>
          <w:rFonts w:ascii="Times New Roman" w:eastAsia="方正仿宋_GBK" w:hAnsi="Times New Roman" w:cs="Times New Roman"/>
          <w:kern w:val="0"/>
          <w:sz w:val="32"/>
          <w:szCs w:val="24"/>
        </w:rPr>
        <w:t>万元</w:t>
      </w:r>
      <w:r w:rsidRPr="005262C6">
        <w:rPr>
          <w:rFonts w:ascii="Times New Roman" w:eastAsia="方正仿宋_GBK" w:hAnsi="Times New Roman" w:cs="Times New Roman"/>
          <w:kern w:val="0"/>
          <w:sz w:val="32"/>
          <w:szCs w:val="24"/>
        </w:rPr>
        <w:t>/</w:t>
      </w:r>
      <w:r w:rsidRPr="005262C6">
        <w:rPr>
          <w:rFonts w:ascii="Times New Roman" w:eastAsia="方正仿宋_GBK" w:hAnsi="Times New Roman" w:cs="Times New Roman"/>
          <w:kern w:val="0"/>
          <w:sz w:val="32"/>
          <w:szCs w:val="24"/>
        </w:rPr>
        <w:t>人的安家补贴。</w:t>
      </w:r>
    </w:p>
    <w:p w:rsidR="005262C6" w:rsidRPr="005262C6" w:rsidRDefault="005262C6" w:rsidP="005262C6">
      <w:pPr>
        <w:spacing w:after="120" w:line="600" w:lineRule="exact"/>
        <w:ind w:firstLineChars="200" w:firstLine="640"/>
        <w:rPr>
          <w:rFonts w:ascii="Times New Roman" w:eastAsia="方正楷体_GBK" w:hAnsi="Times New Roman" w:cs="Times New Roman" w:hint="eastAsia"/>
          <w:kern w:val="0"/>
          <w:sz w:val="32"/>
          <w:szCs w:val="24"/>
        </w:rPr>
      </w:pPr>
      <w:r w:rsidRPr="005262C6">
        <w:rPr>
          <w:rFonts w:ascii="Times New Roman" w:eastAsia="方正楷体_GBK" w:hAnsi="Times New Roman" w:cs="Times New Roman" w:hint="eastAsia"/>
          <w:kern w:val="0"/>
          <w:sz w:val="32"/>
          <w:szCs w:val="24"/>
        </w:rPr>
        <w:t>（一）申报条件</w:t>
      </w:r>
    </w:p>
    <w:p w:rsidR="005262C6" w:rsidRPr="005262C6" w:rsidRDefault="005262C6" w:rsidP="005262C6">
      <w:pPr>
        <w:adjustRightInd w:val="0"/>
        <w:snapToGrid w:val="0"/>
        <w:spacing w:line="600" w:lineRule="exact"/>
        <w:ind w:firstLineChars="200" w:firstLine="640"/>
        <w:rPr>
          <w:rFonts w:ascii="Times New Roman" w:eastAsia="方正仿宋_GBK" w:hAnsi="Times New Roman" w:cs="Times New Roman"/>
          <w:kern w:val="36"/>
          <w:sz w:val="32"/>
          <w:szCs w:val="24"/>
        </w:rPr>
      </w:pPr>
      <w:r w:rsidRPr="005262C6">
        <w:rPr>
          <w:rFonts w:ascii="Times New Roman" w:eastAsia="方正仿宋_GBK" w:hAnsi="Times New Roman" w:cs="Times New Roman"/>
          <w:kern w:val="36"/>
          <w:sz w:val="32"/>
          <w:szCs w:val="24"/>
        </w:rPr>
        <w:t>1.</w:t>
      </w:r>
      <w:r w:rsidRPr="005262C6">
        <w:rPr>
          <w:rFonts w:ascii="Times New Roman" w:eastAsia="方正仿宋_GBK" w:hAnsi="Times New Roman" w:cs="Times New Roman" w:hint="eastAsia"/>
          <w:kern w:val="36"/>
          <w:sz w:val="32"/>
          <w:szCs w:val="24"/>
        </w:rPr>
        <w:t>申报主体为</w:t>
      </w:r>
      <w:r w:rsidRPr="005262C6">
        <w:rPr>
          <w:rFonts w:ascii="Times New Roman" w:eastAsia="方正仿宋_GBK" w:hAnsi="Times New Roman" w:cs="Times New Roman" w:hint="eastAsia"/>
          <w:kern w:val="36"/>
          <w:sz w:val="32"/>
          <w:szCs w:val="24"/>
        </w:rPr>
        <w:t>2</w:t>
      </w:r>
      <w:r w:rsidRPr="005262C6">
        <w:rPr>
          <w:rFonts w:ascii="Times New Roman" w:eastAsia="方正仿宋_GBK" w:hAnsi="Times New Roman" w:cs="Times New Roman"/>
          <w:kern w:val="36"/>
          <w:sz w:val="32"/>
          <w:szCs w:val="24"/>
        </w:rPr>
        <w:t>023</w:t>
      </w:r>
      <w:r w:rsidRPr="005262C6">
        <w:rPr>
          <w:rFonts w:ascii="Times New Roman" w:eastAsia="方正仿宋_GBK" w:hAnsi="Times New Roman" w:cs="Times New Roman" w:hint="eastAsia"/>
          <w:kern w:val="36"/>
          <w:sz w:val="32"/>
          <w:szCs w:val="24"/>
        </w:rPr>
        <w:t>年度软件业务收入不少于</w:t>
      </w:r>
      <w:r w:rsidRPr="005262C6">
        <w:rPr>
          <w:rFonts w:ascii="Times New Roman" w:eastAsia="方正仿宋_GBK" w:hAnsi="Times New Roman" w:cs="Times New Roman" w:hint="eastAsia"/>
          <w:kern w:val="36"/>
          <w:sz w:val="32"/>
          <w:szCs w:val="24"/>
        </w:rPr>
        <w:t>5000</w:t>
      </w:r>
      <w:r w:rsidRPr="005262C6">
        <w:rPr>
          <w:rFonts w:ascii="Times New Roman" w:eastAsia="方正仿宋_GBK" w:hAnsi="Times New Roman" w:cs="Times New Roman" w:hint="eastAsia"/>
          <w:kern w:val="36"/>
          <w:sz w:val="32"/>
          <w:szCs w:val="24"/>
        </w:rPr>
        <w:t>万元、</w:t>
      </w:r>
      <w:r w:rsidRPr="005262C6">
        <w:rPr>
          <w:rFonts w:ascii="Times New Roman" w:eastAsia="方正仿宋_GBK" w:hAnsi="Times New Roman" w:cs="Times New Roman"/>
          <w:kern w:val="0"/>
          <w:sz w:val="32"/>
          <w:szCs w:val="24"/>
        </w:rPr>
        <w:t>在新区缴纳社会保险</w:t>
      </w:r>
      <w:r w:rsidRPr="005262C6">
        <w:rPr>
          <w:rFonts w:ascii="Times New Roman" w:eastAsia="方正仿宋_GBK" w:hAnsi="Times New Roman" w:cs="Times New Roman" w:hint="eastAsia"/>
          <w:kern w:val="0"/>
          <w:sz w:val="32"/>
          <w:szCs w:val="24"/>
        </w:rPr>
        <w:t>总人数</w:t>
      </w:r>
      <w:r w:rsidRPr="005262C6">
        <w:rPr>
          <w:rFonts w:ascii="Times New Roman" w:eastAsia="方正仿宋_GBK" w:hAnsi="Times New Roman" w:cs="Times New Roman" w:hint="eastAsia"/>
          <w:kern w:val="36"/>
          <w:sz w:val="32"/>
          <w:szCs w:val="24"/>
        </w:rPr>
        <w:t>不少于</w:t>
      </w:r>
      <w:r w:rsidRPr="005262C6">
        <w:rPr>
          <w:rFonts w:ascii="Times New Roman" w:eastAsia="方正仿宋_GBK" w:hAnsi="Times New Roman" w:cs="Times New Roman" w:hint="eastAsia"/>
          <w:kern w:val="36"/>
          <w:sz w:val="32"/>
          <w:szCs w:val="24"/>
        </w:rPr>
        <w:t>100</w:t>
      </w:r>
      <w:r w:rsidRPr="005262C6">
        <w:rPr>
          <w:rFonts w:ascii="Times New Roman" w:eastAsia="方正仿宋_GBK" w:hAnsi="Times New Roman" w:cs="Times New Roman" w:hint="eastAsia"/>
          <w:kern w:val="36"/>
          <w:sz w:val="32"/>
          <w:szCs w:val="24"/>
        </w:rPr>
        <w:t>人，且近三年人员规模无负增长的软件和信息服务企业；</w:t>
      </w:r>
    </w:p>
    <w:p w:rsidR="005262C6" w:rsidRPr="005262C6" w:rsidRDefault="005262C6" w:rsidP="005262C6">
      <w:pPr>
        <w:adjustRightInd w:val="0"/>
        <w:snapToGrid w:val="0"/>
        <w:spacing w:line="600" w:lineRule="exact"/>
        <w:ind w:firstLineChars="200" w:firstLine="640"/>
        <w:rPr>
          <w:rFonts w:ascii="Times New Roman" w:eastAsia="方正仿宋_GBK" w:hAnsi="Times New Roman" w:cs="Times New Roman"/>
          <w:kern w:val="36"/>
          <w:sz w:val="32"/>
          <w:szCs w:val="24"/>
        </w:rPr>
      </w:pPr>
      <w:r w:rsidRPr="005262C6">
        <w:rPr>
          <w:rFonts w:ascii="Times New Roman" w:eastAsia="方正仿宋_GBK" w:hAnsi="Times New Roman" w:cs="Times New Roman"/>
          <w:kern w:val="36"/>
          <w:sz w:val="32"/>
          <w:szCs w:val="24"/>
        </w:rPr>
        <w:t>2.</w:t>
      </w:r>
      <w:r w:rsidRPr="005262C6">
        <w:rPr>
          <w:rFonts w:ascii="Times New Roman" w:eastAsia="方正仿宋_GBK" w:hAnsi="Times New Roman" w:cs="Times New Roman" w:hint="eastAsia"/>
          <w:kern w:val="36"/>
          <w:sz w:val="32"/>
          <w:szCs w:val="24"/>
        </w:rPr>
        <w:t>企业申报人才需具备重庆市外社会保险缴纳记录，并为市外首次来渝就业；</w:t>
      </w:r>
    </w:p>
    <w:p w:rsidR="005262C6" w:rsidRPr="005262C6" w:rsidRDefault="005262C6" w:rsidP="005262C6">
      <w:pPr>
        <w:adjustRightInd w:val="0"/>
        <w:snapToGrid w:val="0"/>
        <w:spacing w:line="600" w:lineRule="exact"/>
        <w:ind w:firstLineChars="200" w:firstLine="640"/>
        <w:rPr>
          <w:rFonts w:ascii="Times New Roman" w:eastAsia="方正仿宋_GBK" w:hAnsi="Times New Roman" w:cs="Times New Roman" w:hint="eastAsia"/>
          <w:kern w:val="36"/>
          <w:sz w:val="32"/>
          <w:szCs w:val="24"/>
        </w:rPr>
      </w:pPr>
      <w:r w:rsidRPr="005262C6">
        <w:rPr>
          <w:rFonts w:ascii="Times New Roman" w:eastAsia="方正仿宋_GBK" w:hAnsi="Times New Roman" w:cs="Times New Roman"/>
          <w:kern w:val="36"/>
          <w:sz w:val="32"/>
          <w:szCs w:val="24"/>
        </w:rPr>
        <w:t>3.</w:t>
      </w:r>
      <w:r w:rsidRPr="005262C6">
        <w:rPr>
          <w:rFonts w:ascii="Times New Roman" w:eastAsia="方正仿宋_GBK" w:hAnsi="Times New Roman" w:cs="Times New Roman" w:hint="eastAsia"/>
          <w:kern w:val="36"/>
          <w:sz w:val="32"/>
          <w:szCs w:val="24"/>
        </w:rPr>
        <w:t>企业申报人才为首次</w:t>
      </w:r>
      <w:proofErr w:type="gramStart"/>
      <w:r w:rsidRPr="005262C6">
        <w:rPr>
          <w:rFonts w:ascii="Times New Roman" w:eastAsia="方正仿宋_GBK" w:hAnsi="Times New Roman" w:cs="Times New Roman" w:hint="eastAsia"/>
          <w:kern w:val="36"/>
          <w:sz w:val="32"/>
          <w:szCs w:val="24"/>
        </w:rPr>
        <w:t>入职该企业</w:t>
      </w:r>
      <w:proofErr w:type="gramEnd"/>
      <w:r w:rsidRPr="005262C6">
        <w:rPr>
          <w:rFonts w:ascii="Times New Roman" w:eastAsia="方正仿宋_GBK" w:hAnsi="Times New Roman" w:cs="Times New Roman" w:hint="eastAsia"/>
          <w:kern w:val="36"/>
          <w:sz w:val="32"/>
          <w:szCs w:val="24"/>
        </w:rPr>
        <w:t>，并</w:t>
      </w:r>
      <w:r w:rsidRPr="005262C6">
        <w:rPr>
          <w:rFonts w:ascii="Times New Roman" w:eastAsia="方正仿宋_GBK" w:hAnsi="Times New Roman" w:cs="Times New Roman"/>
          <w:kern w:val="36"/>
          <w:sz w:val="32"/>
          <w:szCs w:val="24"/>
        </w:rPr>
        <w:t>与企业</w:t>
      </w:r>
      <w:r w:rsidRPr="005262C6">
        <w:rPr>
          <w:rFonts w:ascii="Times New Roman" w:eastAsia="方正仿宋_GBK" w:hAnsi="Times New Roman" w:cs="Times New Roman" w:hint="eastAsia"/>
          <w:kern w:val="36"/>
          <w:sz w:val="32"/>
          <w:szCs w:val="24"/>
        </w:rPr>
        <w:t>在当年度</w:t>
      </w:r>
      <w:r w:rsidRPr="005262C6">
        <w:rPr>
          <w:rFonts w:ascii="Times New Roman" w:eastAsia="方正仿宋_GBK" w:hAnsi="Times New Roman" w:cs="Times New Roman"/>
          <w:kern w:val="36"/>
          <w:sz w:val="32"/>
          <w:szCs w:val="24"/>
        </w:rPr>
        <w:t>签订三年及以上劳动合同</w:t>
      </w:r>
      <w:r w:rsidRPr="005262C6">
        <w:rPr>
          <w:rFonts w:ascii="Times New Roman" w:eastAsia="方正仿宋_GBK" w:hAnsi="Times New Roman" w:cs="Times New Roman" w:hint="eastAsia"/>
          <w:kern w:val="36"/>
          <w:sz w:val="32"/>
          <w:szCs w:val="24"/>
        </w:rPr>
        <w:t>且按规定</w:t>
      </w:r>
      <w:r w:rsidRPr="005262C6">
        <w:rPr>
          <w:rFonts w:ascii="Times New Roman" w:eastAsia="方正仿宋_GBK" w:hAnsi="Times New Roman" w:cs="Times New Roman"/>
          <w:kern w:val="36"/>
          <w:sz w:val="32"/>
          <w:szCs w:val="24"/>
        </w:rPr>
        <w:t>缴纳</w:t>
      </w:r>
      <w:r w:rsidRPr="005262C6">
        <w:rPr>
          <w:rFonts w:ascii="Times New Roman" w:eastAsia="方正仿宋_GBK" w:hAnsi="Times New Roman" w:cs="Times New Roman" w:hint="eastAsia"/>
          <w:kern w:val="36"/>
          <w:sz w:val="32"/>
          <w:szCs w:val="24"/>
        </w:rPr>
        <w:t>社会保险。</w:t>
      </w:r>
    </w:p>
    <w:p w:rsidR="005262C6" w:rsidRPr="005262C6" w:rsidRDefault="005262C6" w:rsidP="005262C6">
      <w:pPr>
        <w:spacing w:after="120" w:line="600" w:lineRule="exact"/>
        <w:ind w:firstLineChars="200" w:firstLine="640"/>
        <w:rPr>
          <w:rFonts w:ascii="Times New Roman" w:eastAsia="方正楷体_GBK" w:hAnsi="Times New Roman" w:cs="宋体"/>
          <w:bCs/>
          <w:color w:val="000000"/>
          <w:kern w:val="0"/>
          <w:sz w:val="32"/>
          <w:szCs w:val="32"/>
        </w:rPr>
      </w:pPr>
      <w:r w:rsidRPr="005262C6">
        <w:rPr>
          <w:rFonts w:ascii="Times New Roman" w:eastAsia="方正楷体_GBK" w:hAnsi="Times New Roman" w:cs="Times New Roman" w:hint="eastAsia"/>
          <w:kern w:val="0"/>
          <w:sz w:val="32"/>
          <w:szCs w:val="24"/>
        </w:rPr>
        <w:t>（二）</w:t>
      </w:r>
      <w:r w:rsidRPr="005262C6">
        <w:rPr>
          <w:rFonts w:ascii="Times New Roman" w:eastAsia="方正楷体_GBK" w:hAnsi="Times New Roman" w:cs="宋体" w:hint="eastAsia"/>
          <w:bCs/>
          <w:color w:val="000000"/>
          <w:kern w:val="0"/>
          <w:sz w:val="32"/>
          <w:szCs w:val="32"/>
        </w:rPr>
        <w:t>佐证材料</w:t>
      </w:r>
    </w:p>
    <w:p w:rsidR="005262C6" w:rsidRPr="005262C6" w:rsidRDefault="005262C6" w:rsidP="005262C6">
      <w:pPr>
        <w:adjustRightInd w:val="0"/>
        <w:snapToGrid w:val="0"/>
        <w:spacing w:line="600" w:lineRule="exact"/>
        <w:ind w:firstLineChars="200" w:firstLine="640"/>
        <w:rPr>
          <w:rFonts w:ascii="Times New Roman" w:eastAsia="方正仿宋_GBK" w:hAnsi="Times New Roman" w:cs="Times New Roman" w:hint="eastAsia"/>
          <w:kern w:val="36"/>
          <w:sz w:val="32"/>
          <w:szCs w:val="24"/>
        </w:rPr>
      </w:pPr>
      <w:r w:rsidRPr="005262C6">
        <w:rPr>
          <w:rFonts w:ascii="Times New Roman" w:eastAsia="方正仿宋_GBK" w:hAnsi="Times New Roman" w:cs="Times New Roman" w:hint="eastAsia"/>
          <w:kern w:val="36"/>
          <w:sz w:val="32"/>
          <w:szCs w:val="24"/>
        </w:rPr>
        <w:t>1.</w:t>
      </w:r>
      <w:r w:rsidRPr="005262C6">
        <w:rPr>
          <w:rFonts w:ascii="Times New Roman" w:eastAsia="方正仿宋_GBK" w:hAnsi="Times New Roman" w:cs="Times New Roman" w:hint="eastAsia"/>
          <w:kern w:val="36"/>
          <w:sz w:val="32"/>
          <w:szCs w:val="24"/>
        </w:rPr>
        <w:t>上年度在重庆市软件和信息技术服务业运行监测平台上报月报、年报的</w:t>
      </w:r>
      <w:r w:rsidRPr="005262C6">
        <w:rPr>
          <w:rFonts w:ascii="Times New Roman" w:eastAsia="方正仿宋_GBK" w:hAnsi="Times New Roman" w:cs="Times New Roman" w:hint="eastAsia"/>
          <w:kern w:val="0"/>
          <w:sz w:val="32"/>
          <w:szCs w:val="24"/>
        </w:rPr>
        <w:t>佐证材料</w:t>
      </w:r>
      <w:r w:rsidRPr="005262C6">
        <w:rPr>
          <w:rFonts w:ascii="Times New Roman" w:eastAsia="方正仿宋_GBK" w:hAnsi="Times New Roman" w:cs="Times New Roman" w:hint="eastAsia"/>
          <w:kern w:val="36"/>
          <w:sz w:val="32"/>
          <w:szCs w:val="24"/>
        </w:rPr>
        <w:t>；</w:t>
      </w:r>
    </w:p>
    <w:p w:rsidR="005262C6" w:rsidRPr="005262C6" w:rsidRDefault="005262C6" w:rsidP="005262C6">
      <w:pPr>
        <w:adjustRightInd w:val="0"/>
        <w:snapToGrid w:val="0"/>
        <w:spacing w:line="600" w:lineRule="exact"/>
        <w:ind w:firstLineChars="200" w:firstLine="640"/>
        <w:rPr>
          <w:rFonts w:ascii="Times New Roman" w:eastAsia="方正黑体_GBK" w:hAnsi="Times New Roman" w:cs="Times New Roman" w:hint="eastAsia"/>
          <w:kern w:val="36"/>
          <w:sz w:val="32"/>
          <w:szCs w:val="24"/>
        </w:rPr>
      </w:pPr>
      <w:r w:rsidRPr="005262C6">
        <w:rPr>
          <w:rFonts w:ascii="Times New Roman" w:eastAsia="方正仿宋_GBK" w:hAnsi="Times New Roman" w:cs="Times New Roman" w:hint="eastAsia"/>
          <w:kern w:val="36"/>
          <w:sz w:val="32"/>
          <w:szCs w:val="24"/>
        </w:rPr>
        <w:t>2.</w:t>
      </w:r>
      <w:r w:rsidRPr="005262C6">
        <w:rPr>
          <w:rFonts w:ascii="Times New Roman" w:eastAsia="方正仿宋_GBK" w:hAnsi="Times New Roman" w:cs="Times New Roman" w:hint="eastAsia"/>
          <w:kern w:val="36"/>
          <w:sz w:val="32"/>
          <w:szCs w:val="24"/>
        </w:rPr>
        <w:t>企业申报人才在重庆市外社会保险缴纳记录，并为市外首次来渝就业相关</w:t>
      </w:r>
      <w:r w:rsidRPr="005262C6">
        <w:rPr>
          <w:rFonts w:ascii="Times New Roman" w:eastAsia="方正仿宋_GBK" w:hAnsi="Times New Roman" w:cs="Times New Roman" w:hint="eastAsia"/>
          <w:kern w:val="0"/>
          <w:sz w:val="32"/>
          <w:szCs w:val="24"/>
        </w:rPr>
        <w:t>佐证材料</w:t>
      </w:r>
      <w:r w:rsidRPr="005262C6">
        <w:rPr>
          <w:rFonts w:ascii="Times New Roman" w:eastAsia="方正仿宋_GBK" w:hAnsi="Times New Roman" w:cs="Times New Roman" w:hint="eastAsia"/>
          <w:kern w:val="36"/>
          <w:sz w:val="32"/>
          <w:szCs w:val="24"/>
        </w:rPr>
        <w:t>；</w:t>
      </w:r>
    </w:p>
    <w:p w:rsidR="005262C6" w:rsidRPr="005262C6" w:rsidRDefault="005262C6" w:rsidP="005262C6">
      <w:pPr>
        <w:adjustRightInd w:val="0"/>
        <w:snapToGrid w:val="0"/>
        <w:spacing w:line="600" w:lineRule="exact"/>
        <w:ind w:firstLineChars="200" w:firstLine="640"/>
        <w:rPr>
          <w:rFonts w:ascii="Times New Roman" w:eastAsia="方正仿宋_GBK" w:hAnsi="Times New Roman" w:cs="Times New Roman" w:hint="eastAsia"/>
          <w:kern w:val="36"/>
          <w:sz w:val="32"/>
          <w:szCs w:val="24"/>
        </w:rPr>
      </w:pPr>
      <w:r w:rsidRPr="005262C6">
        <w:rPr>
          <w:rFonts w:ascii="Times New Roman" w:eastAsia="方正仿宋_GBK" w:hAnsi="Times New Roman" w:cs="Times New Roman" w:hint="eastAsia"/>
          <w:kern w:val="36"/>
          <w:sz w:val="32"/>
          <w:szCs w:val="24"/>
        </w:rPr>
        <w:t>3.</w:t>
      </w:r>
      <w:r w:rsidRPr="005262C6">
        <w:rPr>
          <w:rFonts w:ascii="Times New Roman" w:eastAsia="方正仿宋_GBK" w:hAnsi="Times New Roman" w:cs="Times New Roman" w:hint="eastAsia"/>
          <w:kern w:val="36"/>
          <w:sz w:val="32"/>
          <w:szCs w:val="24"/>
        </w:rPr>
        <w:t>企业申报人才首次</w:t>
      </w:r>
      <w:proofErr w:type="gramStart"/>
      <w:r w:rsidRPr="005262C6">
        <w:rPr>
          <w:rFonts w:ascii="Times New Roman" w:eastAsia="方正仿宋_GBK" w:hAnsi="Times New Roman" w:cs="Times New Roman" w:hint="eastAsia"/>
          <w:kern w:val="36"/>
          <w:sz w:val="32"/>
          <w:szCs w:val="24"/>
        </w:rPr>
        <w:t>入职该企业</w:t>
      </w:r>
      <w:proofErr w:type="gramEnd"/>
      <w:r w:rsidRPr="005262C6">
        <w:rPr>
          <w:rFonts w:ascii="Times New Roman" w:eastAsia="方正仿宋_GBK" w:hAnsi="Times New Roman" w:cs="Times New Roman" w:hint="eastAsia"/>
          <w:kern w:val="36"/>
          <w:sz w:val="32"/>
          <w:szCs w:val="24"/>
        </w:rPr>
        <w:t>，并</w:t>
      </w:r>
      <w:r w:rsidRPr="005262C6">
        <w:rPr>
          <w:rFonts w:ascii="Times New Roman" w:eastAsia="方正仿宋_GBK" w:hAnsi="Times New Roman" w:cs="Times New Roman"/>
          <w:kern w:val="36"/>
          <w:sz w:val="32"/>
          <w:szCs w:val="24"/>
        </w:rPr>
        <w:t>与企业</w:t>
      </w:r>
      <w:r w:rsidRPr="005262C6">
        <w:rPr>
          <w:rFonts w:ascii="Times New Roman" w:eastAsia="方正仿宋_GBK" w:hAnsi="Times New Roman" w:cs="Times New Roman" w:hint="eastAsia"/>
          <w:kern w:val="36"/>
          <w:sz w:val="32"/>
          <w:szCs w:val="24"/>
        </w:rPr>
        <w:t>在当年度</w:t>
      </w:r>
      <w:r w:rsidRPr="005262C6">
        <w:rPr>
          <w:rFonts w:ascii="Times New Roman" w:eastAsia="方正仿宋_GBK" w:hAnsi="Times New Roman" w:cs="Times New Roman"/>
          <w:kern w:val="36"/>
          <w:sz w:val="32"/>
          <w:szCs w:val="24"/>
        </w:rPr>
        <w:t>签订三年及以上劳动合同</w:t>
      </w:r>
      <w:r w:rsidRPr="005262C6">
        <w:rPr>
          <w:rFonts w:ascii="Times New Roman" w:eastAsia="方正仿宋_GBK" w:hAnsi="Times New Roman" w:cs="Times New Roman" w:hint="eastAsia"/>
          <w:kern w:val="36"/>
          <w:sz w:val="32"/>
          <w:szCs w:val="24"/>
        </w:rPr>
        <w:t>相关</w:t>
      </w:r>
      <w:r w:rsidRPr="005262C6">
        <w:rPr>
          <w:rFonts w:ascii="Times New Roman" w:eastAsia="方正仿宋_GBK" w:hAnsi="Times New Roman" w:cs="Times New Roman" w:hint="eastAsia"/>
          <w:kern w:val="0"/>
          <w:sz w:val="32"/>
          <w:szCs w:val="24"/>
        </w:rPr>
        <w:t>佐证材料</w:t>
      </w:r>
      <w:r w:rsidRPr="005262C6">
        <w:rPr>
          <w:rFonts w:ascii="Times New Roman" w:eastAsia="方正仿宋_GBK" w:hAnsi="Times New Roman" w:cs="Times New Roman" w:hint="eastAsia"/>
          <w:kern w:val="36"/>
          <w:sz w:val="32"/>
          <w:szCs w:val="24"/>
        </w:rPr>
        <w:t>。</w:t>
      </w:r>
    </w:p>
    <w:p w:rsidR="005262C6" w:rsidRPr="005262C6" w:rsidRDefault="005262C6" w:rsidP="005262C6">
      <w:pPr>
        <w:adjustRightInd w:val="0"/>
        <w:snapToGrid w:val="0"/>
        <w:spacing w:line="600" w:lineRule="exact"/>
        <w:ind w:firstLineChars="200" w:firstLine="640"/>
        <w:rPr>
          <w:rFonts w:ascii="Times New Roman" w:eastAsia="方正仿宋_GBK" w:hAnsi="Times New Roman" w:cs="Times New Roman" w:hint="eastAsia"/>
          <w:kern w:val="36"/>
          <w:sz w:val="32"/>
          <w:szCs w:val="24"/>
        </w:rPr>
      </w:pPr>
      <w:r w:rsidRPr="005262C6">
        <w:rPr>
          <w:rFonts w:ascii="Times New Roman" w:eastAsia="方正仿宋_GBK" w:hAnsi="Times New Roman" w:cs="Times New Roman" w:hint="eastAsia"/>
          <w:kern w:val="36"/>
          <w:sz w:val="32"/>
          <w:szCs w:val="24"/>
        </w:rPr>
        <w:t>4.</w:t>
      </w:r>
      <w:r w:rsidRPr="005262C6">
        <w:rPr>
          <w:rFonts w:ascii="Times New Roman" w:eastAsia="方正仿宋_GBK" w:hAnsi="Times New Roman" w:cs="Times New Roman" w:hint="eastAsia"/>
          <w:kern w:val="36"/>
          <w:sz w:val="32"/>
          <w:szCs w:val="24"/>
        </w:rPr>
        <w:t>企业申报人才上年度个人工资薪金所得（税后）收入</w:t>
      </w:r>
      <w:r w:rsidRPr="005262C6">
        <w:rPr>
          <w:rFonts w:ascii="Times New Roman" w:eastAsia="方正仿宋_GBK" w:hAnsi="Times New Roman" w:cs="Times New Roman" w:hint="eastAsia"/>
          <w:kern w:val="0"/>
          <w:sz w:val="32"/>
          <w:szCs w:val="24"/>
        </w:rPr>
        <w:t>佐证材料</w:t>
      </w:r>
      <w:r w:rsidRPr="005262C6">
        <w:rPr>
          <w:rFonts w:ascii="Times New Roman" w:eastAsia="方正仿宋_GBK" w:hAnsi="Times New Roman" w:cs="Times New Roman" w:hint="eastAsia"/>
          <w:kern w:val="36"/>
          <w:sz w:val="32"/>
          <w:szCs w:val="24"/>
        </w:rPr>
        <w:t>。</w:t>
      </w:r>
    </w:p>
    <w:p w:rsidR="005262C6" w:rsidRPr="005262C6" w:rsidRDefault="005262C6" w:rsidP="005262C6">
      <w:pPr>
        <w:adjustRightInd w:val="0"/>
        <w:snapToGrid w:val="0"/>
        <w:spacing w:line="600" w:lineRule="exact"/>
        <w:ind w:firstLineChars="200" w:firstLine="640"/>
        <w:rPr>
          <w:rFonts w:ascii="Times New Roman" w:eastAsia="方正黑体_GBK" w:hAnsi="Times New Roman" w:cs="Times New Roman" w:hint="eastAsia"/>
          <w:kern w:val="36"/>
          <w:sz w:val="32"/>
          <w:szCs w:val="24"/>
        </w:rPr>
      </w:pPr>
      <w:r w:rsidRPr="005262C6">
        <w:rPr>
          <w:rFonts w:ascii="Times New Roman" w:eastAsia="方正黑体_GBK" w:hAnsi="Times New Roman" w:cs="Times New Roman" w:hint="eastAsia"/>
          <w:kern w:val="36"/>
          <w:sz w:val="32"/>
          <w:szCs w:val="24"/>
        </w:rPr>
        <w:t>八、鼓励人才培养体系建设</w:t>
      </w:r>
    </w:p>
    <w:p w:rsidR="005262C6" w:rsidRPr="005262C6" w:rsidRDefault="005262C6" w:rsidP="005262C6">
      <w:pPr>
        <w:adjustRightInd w:val="0"/>
        <w:snapToGrid w:val="0"/>
        <w:spacing w:line="600" w:lineRule="exact"/>
        <w:ind w:firstLineChars="200" w:firstLine="640"/>
        <w:rPr>
          <w:rFonts w:ascii="Times New Roman" w:eastAsia="方正仿宋_GBK" w:hAnsi="Times New Roman" w:cs="Times New Roman"/>
          <w:color w:val="000000"/>
          <w:kern w:val="0"/>
          <w:sz w:val="32"/>
          <w:szCs w:val="24"/>
        </w:rPr>
      </w:pPr>
      <w:r w:rsidRPr="005262C6">
        <w:rPr>
          <w:rFonts w:ascii="Times New Roman" w:eastAsia="方正仿宋_GBK" w:hAnsi="Times New Roman" w:cs="Times New Roman" w:hint="eastAsia"/>
          <w:color w:val="000000"/>
          <w:kern w:val="0"/>
          <w:sz w:val="32"/>
          <w:szCs w:val="24"/>
        </w:rPr>
        <w:t>鼓励企业建立多层次的软件和信息服务人才培养体系。</w:t>
      </w:r>
    </w:p>
    <w:p w:rsidR="005262C6" w:rsidRPr="005262C6" w:rsidRDefault="005262C6" w:rsidP="005262C6">
      <w:pPr>
        <w:adjustRightInd w:val="0"/>
        <w:snapToGrid w:val="0"/>
        <w:spacing w:line="600" w:lineRule="exact"/>
        <w:ind w:firstLineChars="200" w:firstLine="640"/>
        <w:rPr>
          <w:rFonts w:ascii="Times New Roman" w:eastAsia="方正楷体_GBK" w:hAnsi="Times New Roman" w:cs="Times New Roman" w:hint="eastAsia"/>
          <w:kern w:val="36"/>
          <w:sz w:val="32"/>
          <w:szCs w:val="24"/>
        </w:rPr>
      </w:pPr>
      <w:r w:rsidRPr="005262C6">
        <w:rPr>
          <w:rFonts w:ascii="Times New Roman" w:eastAsia="方正楷体_GBK" w:hAnsi="Times New Roman" w:cs="Times New Roman" w:hint="eastAsia"/>
          <w:kern w:val="36"/>
          <w:sz w:val="32"/>
          <w:szCs w:val="24"/>
        </w:rPr>
        <w:t>（一）申报条件</w:t>
      </w:r>
    </w:p>
    <w:p w:rsidR="005262C6" w:rsidRPr="005262C6" w:rsidRDefault="005262C6" w:rsidP="005262C6">
      <w:pPr>
        <w:adjustRightInd w:val="0"/>
        <w:snapToGrid w:val="0"/>
        <w:spacing w:line="600" w:lineRule="exact"/>
        <w:ind w:firstLineChars="200" w:firstLine="640"/>
        <w:rPr>
          <w:rFonts w:ascii="Times New Roman" w:eastAsia="方正仿宋_GBK" w:hAnsi="Times New Roman" w:cs="Times New Roman"/>
          <w:kern w:val="36"/>
          <w:sz w:val="32"/>
          <w:szCs w:val="24"/>
        </w:rPr>
      </w:pPr>
      <w:r w:rsidRPr="005262C6">
        <w:rPr>
          <w:rFonts w:ascii="Times New Roman" w:eastAsia="方正仿宋_GBK" w:hAnsi="Times New Roman" w:cs="Times New Roman" w:hint="eastAsia"/>
          <w:kern w:val="36"/>
          <w:sz w:val="32"/>
          <w:szCs w:val="24"/>
        </w:rPr>
        <w:t>申报主体是</w:t>
      </w:r>
      <w:r w:rsidRPr="005262C6">
        <w:rPr>
          <w:rFonts w:ascii="Times New Roman" w:eastAsia="方正仿宋_GBK" w:hAnsi="Times New Roman" w:cs="Times New Roman" w:hint="eastAsia"/>
          <w:kern w:val="36"/>
          <w:sz w:val="32"/>
          <w:szCs w:val="24"/>
        </w:rPr>
        <w:t>2023</w:t>
      </w:r>
      <w:r w:rsidRPr="005262C6">
        <w:rPr>
          <w:rFonts w:ascii="Times New Roman" w:eastAsia="方正仿宋_GBK" w:hAnsi="Times New Roman" w:cs="Times New Roman" w:hint="eastAsia"/>
          <w:kern w:val="36"/>
          <w:sz w:val="32"/>
          <w:szCs w:val="24"/>
        </w:rPr>
        <w:t>年度纳入</w:t>
      </w:r>
      <w:r w:rsidRPr="005262C6">
        <w:rPr>
          <w:rFonts w:ascii="Times New Roman" w:eastAsia="方正仿宋_GBK" w:hAnsi="Times New Roman" w:cs="Times New Roman"/>
          <w:kern w:val="36"/>
          <w:sz w:val="32"/>
          <w:szCs w:val="24"/>
        </w:rPr>
        <w:t>市级及以上软件和信息服务业领</w:t>
      </w:r>
      <w:r w:rsidRPr="005262C6">
        <w:rPr>
          <w:rFonts w:ascii="Times New Roman" w:eastAsia="方正仿宋_GBK" w:hAnsi="Times New Roman" w:cs="Times New Roman"/>
          <w:kern w:val="36"/>
          <w:sz w:val="32"/>
          <w:szCs w:val="24"/>
        </w:rPr>
        <w:lastRenderedPageBreak/>
        <w:t>域实习实训基地</w:t>
      </w:r>
      <w:r w:rsidRPr="005262C6">
        <w:rPr>
          <w:rFonts w:ascii="Times New Roman" w:eastAsia="方正仿宋_GBK" w:hAnsi="Times New Roman" w:cs="Times New Roman" w:hint="eastAsia"/>
          <w:color w:val="000000"/>
          <w:kern w:val="0"/>
          <w:sz w:val="32"/>
          <w:szCs w:val="24"/>
        </w:rPr>
        <w:t>、市级软件人才“超级工厂”</w:t>
      </w:r>
      <w:r w:rsidRPr="005262C6">
        <w:rPr>
          <w:rFonts w:ascii="Times New Roman" w:eastAsia="方正仿宋_GBK" w:hAnsi="Times New Roman" w:cs="Times New Roman" w:hint="eastAsia"/>
          <w:kern w:val="36"/>
          <w:sz w:val="32"/>
          <w:szCs w:val="24"/>
        </w:rPr>
        <w:t>的</w:t>
      </w:r>
      <w:r w:rsidRPr="005262C6">
        <w:rPr>
          <w:rFonts w:ascii="Times New Roman" w:eastAsia="方正仿宋_GBK" w:hAnsi="Times New Roman" w:cs="Times New Roman"/>
          <w:kern w:val="36"/>
          <w:sz w:val="32"/>
          <w:szCs w:val="24"/>
        </w:rPr>
        <w:t>企业</w:t>
      </w:r>
      <w:r w:rsidRPr="005262C6">
        <w:rPr>
          <w:rFonts w:ascii="Times New Roman" w:eastAsia="方正仿宋_GBK" w:hAnsi="Times New Roman" w:cs="Times New Roman" w:hint="eastAsia"/>
          <w:kern w:val="36"/>
          <w:sz w:val="32"/>
          <w:szCs w:val="24"/>
        </w:rPr>
        <w:t>或培训机构</w:t>
      </w:r>
      <w:r w:rsidRPr="005262C6">
        <w:rPr>
          <w:rFonts w:ascii="Times New Roman" w:eastAsia="方正仿宋_GBK" w:hAnsi="Times New Roman" w:cs="Times New Roman" w:hint="eastAsia"/>
          <w:kern w:val="0"/>
          <w:sz w:val="32"/>
          <w:szCs w:val="32"/>
          <w:shd w:val="clear" w:color="auto" w:fill="FFFFFF"/>
          <w:lang w:bidi="ar"/>
        </w:rPr>
        <w:t>，以及</w:t>
      </w:r>
      <w:r w:rsidRPr="005262C6">
        <w:rPr>
          <w:rFonts w:ascii="Times New Roman" w:eastAsia="方正仿宋_GBK" w:hAnsi="Times New Roman" w:cs="Times New Roman" w:hint="eastAsia"/>
          <w:kern w:val="0"/>
          <w:sz w:val="32"/>
          <w:szCs w:val="32"/>
          <w:shd w:val="clear" w:color="auto" w:fill="FFFFFF"/>
          <w:lang w:bidi="ar"/>
        </w:rPr>
        <w:t>2023</w:t>
      </w:r>
      <w:r w:rsidRPr="005262C6">
        <w:rPr>
          <w:rFonts w:ascii="Times New Roman" w:eastAsia="方正仿宋_GBK" w:hAnsi="Times New Roman" w:cs="Times New Roman" w:hint="eastAsia"/>
          <w:kern w:val="0"/>
          <w:sz w:val="32"/>
          <w:szCs w:val="32"/>
          <w:shd w:val="clear" w:color="auto" w:fill="FFFFFF"/>
          <w:lang w:bidi="ar"/>
        </w:rPr>
        <w:t>年</w:t>
      </w:r>
      <w:r w:rsidRPr="005262C6">
        <w:rPr>
          <w:rFonts w:ascii="Times New Roman" w:eastAsia="方正仿宋_GBK" w:hAnsi="Times New Roman" w:cs="Times New Roman" w:hint="eastAsia"/>
          <w:kern w:val="0"/>
          <w:sz w:val="32"/>
          <w:szCs w:val="32"/>
          <w:shd w:val="clear" w:color="auto" w:fill="FFFFFF"/>
          <w:lang w:bidi="ar"/>
        </w:rPr>
        <w:t>1</w:t>
      </w:r>
      <w:r w:rsidRPr="005262C6">
        <w:rPr>
          <w:rFonts w:ascii="Times New Roman" w:eastAsia="方正仿宋_GBK" w:hAnsi="Times New Roman" w:cs="Times New Roman" w:hint="eastAsia"/>
          <w:kern w:val="0"/>
          <w:sz w:val="32"/>
          <w:szCs w:val="32"/>
          <w:shd w:val="clear" w:color="auto" w:fill="FFFFFF"/>
          <w:lang w:bidi="ar"/>
        </w:rPr>
        <w:t>月</w:t>
      </w:r>
      <w:r w:rsidRPr="005262C6">
        <w:rPr>
          <w:rFonts w:ascii="Times New Roman" w:eastAsia="方正仿宋_GBK" w:hAnsi="Times New Roman" w:cs="Times New Roman" w:hint="eastAsia"/>
          <w:kern w:val="0"/>
          <w:sz w:val="32"/>
          <w:szCs w:val="32"/>
          <w:shd w:val="clear" w:color="auto" w:fill="FFFFFF"/>
          <w:lang w:bidi="ar"/>
        </w:rPr>
        <w:t>1</w:t>
      </w:r>
      <w:r w:rsidRPr="005262C6">
        <w:rPr>
          <w:rFonts w:ascii="Times New Roman" w:eastAsia="方正仿宋_GBK" w:hAnsi="Times New Roman" w:cs="Times New Roman" w:hint="eastAsia"/>
          <w:kern w:val="0"/>
          <w:sz w:val="32"/>
          <w:szCs w:val="32"/>
          <w:shd w:val="clear" w:color="auto" w:fill="FFFFFF"/>
          <w:lang w:bidi="ar"/>
        </w:rPr>
        <w:t>日前首次</w:t>
      </w:r>
      <w:r w:rsidRPr="005262C6">
        <w:rPr>
          <w:rFonts w:ascii="Times New Roman" w:eastAsia="方正仿宋_GBK" w:hAnsi="Times New Roman" w:cs="Times New Roman" w:hint="eastAsia"/>
          <w:kern w:val="0"/>
          <w:sz w:val="32"/>
          <w:szCs w:val="24"/>
        </w:rPr>
        <w:t>纳入</w:t>
      </w:r>
      <w:r w:rsidRPr="005262C6">
        <w:rPr>
          <w:rFonts w:ascii="Times New Roman" w:eastAsia="方正仿宋_GBK" w:hAnsi="Times New Roman" w:cs="Times New Roman"/>
          <w:kern w:val="36"/>
          <w:sz w:val="32"/>
          <w:szCs w:val="24"/>
        </w:rPr>
        <w:t>市级及以上软件和信息服务业领域实习实训基地</w:t>
      </w:r>
      <w:r w:rsidRPr="005262C6">
        <w:rPr>
          <w:rFonts w:ascii="Times New Roman" w:eastAsia="方正仿宋_GBK" w:hAnsi="Times New Roman" w:cs="Times New Roman" w:hint="eastAsia"/>
          <w:color w:val="000000"/>
          <w:kern w:val="0"/>
          <w:sz w:val="32"/>
          <w:szCs w:val="24"/>
        </w:rPr>
        <w:t>、市级软件人才“超级工厂”</w:t>
      </w:r>
      <w:r w:rsidRPr="005262C6">
        <w:rPr>
          <w:rFonts w:ascii="Times New Roman" w:eastAsia="方正仿宋_GBK" w:hAnsi="Times New Roman" w:cs="Times New Roman" w:hint="eastAsia"/>
          <w:kern w:val="36"/>
          <w:sz w:val="32"/>
          <w:szCs w:val="24"/>
        </w:rPr>
        <w:t>目录，</w:t>
      </w:r>
      <w:r w:rsidRPr="005262C6">
        <w:rPr>
          <w:rFonts w:ascii="Times New Roman" w:eastAsia="方正仿宋_GBK" w:hAnsi="Times New Roman" w:cs="Times New Roman" w:hint="eastAsia"/>
          <w:kern w:val="0"/>
          <w:sz w:val="32"/>
          <w:szCs w:val="32"/>
          <w:shd w:val="clear" w:color="auto" w:fill="FFFFFF"/>
          <w:lang w:bidi="ar"/>
        </w:rPr>
        <w:t>但对应的市级奖励资金于</w:t>
      </w:r>
      <w:r w:rsidRPr="005262C6">
        <w:rPr>
          <w:rFonts w:ascii="Times New Roman" w:eastAsia="方正仿宋_GBK" w:hAnsi="Times New Roman" w:cs="Times New Roman" w:hint="eastAsia"/>
          <w:kern w:val="0"/>
          <w:sz w:val="32"/>
          <w:szCs w:val="32"/>
          <w:shd w:val="clear" w:color="auto" w:fill="FFFFFF"/>
          <w:lang w:bidi="ar"/>
        </w:rPr>
        <w:t>2023</w:t>
      </w:r>
      <w:r w:rsidRPr="005262C6">
        <w:rPr>
          <w:rFonts w:ascii="Times New Roman" w:eastAsia="方正仿宋_GBK" w:hAnsi="Times New Roman" w:cs="Times New Roman" w:hint="eastAsia"/>
          <w:kern w:val="0"/>
          <w:sz w:val="32"/>
          <w:szCs w:val="32"/>
          <w:shd w:val="clear" w:color="auto" w:fill="FFFFFF"/>
          <w:lang w:bidi="ar"/>
        </w:rPr>
        <w:t>年</w:t>
      </w:r>
      <w:r w:rsidRPr="005262C6">
        <w:rPr>
          <w:rFonts w:ascii="Times New Roman" w:eastAsia="方正仿宋_GBK" w:hAnsi="Times New Roman" w:cs="Times New Roman" w:hint="eastAsia"/>
          <w:kern w:val="0"/>
          <w:sz w:val="32"/>
          <w:szCs w:val="32"/>
          <w:shd w:val="clear" w:color="auto" w:fill="FFFFFF"/>
          <w:lang w:bidi="ar"/>
        </w:rPr>
        <w:t>1</w:t>
      </w:r>
      <w:r w:rsidRPr="005262C6">
        <w:rPr>
          <w:rFonts w:ascii="Times New Roman" w:eastAsia="方正仿宋_GBK" w:hAnsi="Times New Roman" w:cs="Times New Roman" w:hint="eastAsia"/>
          <w:kern w:val="0"/>
          <w:sz w:val="32"/>
          <w:szCs w:val="32"/>
          <w:shd w:val="clear" w:color="auto" w:fill="FFFFFF"/>
          <w:lang w:bidi="ar"/>
        </w:rPr>
        <w:t>月</w:t>
      </w:r>
      <w:r w:rsidRPr="005262C6">
        <w:rPr>
          <w:rFonts w:ascii="Times New Roman" w:eastAsia="方正仿宋_GBK" w:hAnsi="Times New Roman" w:cs="Times New Roman" w:hint="eastAsia"/>
          <w:kern w:val="0"/>
          <w:sz w:val="32"/>
          <w:szCs w:val="32"/>
          <w:shd w:val="clear" w:color="auto" w:fill="FFFFFF"/>
          <w:lang w:bidi="ar"/>
        </w:rPr>
        <w:t>1</w:t>
      </w:r>
      <w:r w:rsidRPr="005262C6">
        <w:rPr>
          <w:rFonts w:ascii="Times New Roman" w:eastAsia="方正仿宋_GBK" w:hAnsi="Times New Roman" w:cs="Times New Roman" w:hint="eastAsia"/>
          <w:kern w:val="0"/>
          <w:sz w:val="32"/>
          <w:szCs w:val="32"/>
          <w:shd w:val="clear" w:color="auto" w:fill="FFFFFF"/>
          <w:lang w:bidi="ar"/>
        </w:rPr>
        <w:t>日后到位实施的</w:t>
      </w:r>
      <w:r w:rsidRPr="005262C6">
        <w:rPr>
          <w:rFonts w:ascii="Times New Roman" w:eastAsia="方正仿宋_GBK" w:hAnsi="Times New Roman" w:cs="Times New Roman"/>
          <w:kern w:val="36"/>
          <w:sz w:val="32"/>
          <w:szCs w:val="24"/>
        </w:rPr>
        <w:t>企业</w:t>
      </w:r>
      <w:r w:rsidRPr="005262C6">
        <w:rPr>
          <w:rFonts w:ascii="Times New Roman" w:eastAsia="方正仿宋_GBK" w:hAnsi="Times New Roman" w:cs="Times New Roman" w:hint="eastAsia"/>
          <w:kern w:val="36"/>
          <w:sz w:val="32"/>
          <w:szCs w:val="24"/>
        </w:rPr>
        <w:t>或培训机构。</w:t>
      </w:r>
    </w:p>
    <w:p w:rsidR="005262C6" w:rsidRPr="005262C6" w:rsidRDefault="005262C6" w:rsidP="005262C6">
      <w:pPr>
        <w:spacing w:after="120" w:line="600" w:lineRule="exact"/>
        <w:ind w:firstLineChars="200" w:firstLine="640"/>
        <w:jc w:val="left"/>
        <w:rPr>
          <w:rFonts w:ascii="Times New Roman" w:eastAsia="方正楷体_GBK" w:hAnsi="Times New Roman" w:cs="宋体"/>
          <w:bCs/>
          <w:color w:val="000000"/>
          <w:kern w:val="0"/>
          <w:sz w:val="32"/>
          <w:szCs w:val="32"/>
        </w:rPr>
      </w:pPr>
      <w:r w:rsidRPr="005262C6">
        <w:rPr>
          <w:rFonts w:ascii="Times New Roman" w:eastAsia="方正楷体_GBK" w:hAnsi="Times New Roman" w:cs="Times New Roman" w:hint="eastAsia"/>
          <w:kern w:val="0"/>
          <w:sz w:val="32"/>
          <w:szCs w:val="24"/>
        </w:rPr>
        <w:t>（二）</w:t>
      </w:r>
      <w:r w:rsidRPr="005262C6">
        <w:rPr>
          <w:rFonts w:ascii="Times New Roman" w:eastAsia="方正楷体_GBK" w:hAnsi="Times New Roman" w:cs="宋体" w:hint="eastAsia"/>
          <w:bCs/>
          <w:color w:val="000000"/>
          <w:kern w:val="0"/>
          <w:sz w:val="32"/>
          <w:szCs w:val="32"/>
        </w:rPr>
        <w:t>佐证材料</w:t>
      </w:r>
    </w:p>
    <w:p w:rsidR="005262C6" w:rsidRPr="005262C6" w:rsidRDefault="005262C6" w:rsidP="005262C6">
      <w:pPr>
        <w:adjustRightInd w:val="0"/>
        <w:snapToGrid w:val="0"/>
        <w:spacing w:line="600" w:lineRule="exact"/>
        <w:ind w:firstLineChars="200" w:firstLine="640"/>
        <w:rPr>
          <w:rFonts w:ascii="Times New Roman" w:eastAsia="方正黑体_GBK" w:hAnsi="Times New Roman" w:cs="Times New Roman"/>
          <w:kern w:val="36"/>
          <w:sz w:val="32"/>
          <w:szCs w:val="24"/>
        </w:rPr>
      </w:pPr>
      <w:r w:rsidRPr="005262C6">
        <w:rPr>
          <w:rFonts w:ascii="Times New Roman" w:eastAsia="方正黑体_GBK" w:hAnsi="Times New Roman" w:cs="Times New Roman" w:hint="eastAsia"/>
          <w:kern w:val="36"/>
          <w:sz w:val="32"/>
          <w:szCs w:val="24"/>
        </w:rPr>
        <w:t>1.</w:t>
      </w:r>
      <w:r w:rsidRPr="005262C6">
        <w:rPr>
          <w:rFonts w:ascii="Times New Roman" w:eastAsia="方正仿宋_GBK" w:hAnsi="Times New Roman" w:cs="Times New Roman" w:hint="eastAsia"/>
          <w:kern w:val="36"/>
          <w:sz w:val="32"/>
          <w:szCs w:val="24"/>
        </w:rPr>
        <w:t>纳入</w:t>
      </w:r>
      <w:r w:rsidRPr="005262C6">
        <w:rPr>
          <w:rFonts w:ascii="Times New Roman" w:eastAsia="方正仿宋_GBK" w:hAnsi="Times New Roman" w:cs="Times New Roman"/>
          <w:kern w:val="36"/>
          <w:sz w:val="32"/>
          <w:szCs w:val="24"/>
        </w:rPr>
        <w:t>市级及以上软件和信息服务业领域实习实训基地</w:t>
      </w:r>
      <w:r w:rsidRPr="005262C6">
        <w:rPr>
          <w:rFonts w:ascii="Times New Roman" w:eastAsia="方正仿宋_GBK" w:hAnsi="Times New Roman" w:cs="Times New Roman" w:hint="eastAsia"/>
          <w:color w:val="000000"/>
          <w:kern w:val="0"/>
          <w:sz w:val="32"/>
          <w:szCs w:val="24"/>
        </w:rPr>
        <w:t>、市级软件人才“超级工厂”名单的</w:t>
      </w:r>
      <w:r w:rsidRPr="005262C6">
        <w:rPr>
          <w:rFonts w:ascii="Times New Roman" w:eastAsia="方正仿宋_GBK" w:hAnsi="Times New Roman" w:cs="Times New Roman" w:hint="eastAsia"/>
          <w:kern w:val="0"/>
          <w:sz w:val="32"/>
          <w:szCs w:val="24"/>
        </w:rPr>
        <w:t>佐证材料</w:t>
      </w:r>
      <w:r w:rsidRPr="005262C6">
        <w:rPr>
          <w:rFonts w:ascii="Times New Roman" w:eastAsia="方正仿宋_GBK" w:hAnsi="Times New Roman" w:cs="Times New Roman" w:hint="eastAsia"/>
          <w:kern w:val="36"/>
          <w:sz w:val="32"/>
          <w:szCs w:val="24"/>
        </w:rPr>
        <w:t>；</w:t>
      </w:r>
    </w:p>
    <w:p w:rsidR="005262C6" w:rsidRPr="005262C6" w:rsidRDefault="005262C6" w:rsidP="005262C6">
      <w:pPr>
        <w:adjustRightInd w:val="0"/>
        <w:snapToGrid w:val="0"/>
        <w:spacing w:line="600" w:lineRule="exact"/>
        <w:ind w:firstLineChars="200" w:firstLine="640"/>
        <w:rPr>
          <w:rFonts w:ascii="Times New Roman" w:eastAsia="方正仿宋_GBK" w:hAnsi="Times New Roman" w:cs="Times New Roman" w:hint="eastAsia"/>
          <w:kern w:val="36"/>
          <w:sz w:val="32"/>
          <w:szCs w:val="24"/>
        </w:rPr>
      </w:pPr>
      <w:r w:rsidRPr="005262C6">
        <w:rPr>
          <w:rFonts w:ascii="Times New Roman" w:eastAsia="方正黑体_GBK" w:hAnsi="Times New Roman" w:cs="Times New Roman" w:hint="eastAsia"/>
          <w:kern w:val="36"/>
          <w:sz w:val="32"/>
          <w:szCs w:val="24"/>
        </w:rPr>
        <w:t>2.</w:t>
      </w:r>
      <w:r w:rsidRPr="005262C6">
        <w:rPr>
          <w:rFonts w:ascii="Times New Roman" w:eastAsia="方正仿宋_GBK" w:hAnsi="Times New Roman" w:cs="Times New Roman"/>
          <w:kern w:val="36"/>
          <w:sz w:val="32"/>
          <w:szCs w:val="24"/>
        </w:rPr>
        <w:t>市级奖励到位资金</w:t>
      </w:r>
      <w:r w:rsidRPr="005262C6">
        <w:rPr>
          <w:rFonts w:ascii="Times New Roman" w:eastAsia="方正仿宋_GBK" w:hAnsi="Times New Roman" w:cs="Times New Roman" w:hint="eastAsia"/>
          <w:kern w:val="0"/>
          <w:sz w:val="32"/>
          <w:szCs w:val="24"/>
        </w:rPr>
        <w:t>佐证材料</w:t>
      </w:r>
      <w:r w:rsidRPr="005262C6">
        <w:rPr>
          <w:rFonts w:ascii="Times New Roman" w:eastAsia="方正仿宋_GBK" w:hAnsi="Times New Roman" w:cs="Times New Roman" w:hint="eastAsia"/>
          <w:kern w:val="36"/>
          <w:sz w:val="32"/>
          <w:szCs w:val="24"/>
        </w:rPr>
        <w:t>。</w:t>
      </w:r>
    </w:p>
    <w:p w:rsidR="005262C6" w:rsidRPr="005262C6" w:rsidRDefault="005262C6" w:rsidP="005262C6">
      <w:pPr>
        <w:adjustRightInd w:val="0"/>
        <w:snapToGrid w:val="0"/>
        <w:spacing w:line="600" w:lineRule="exact"/>
        <w:jc w:val="center"/>
        <w:rPr>
          <w:rFonts w:ascii="Times New Roman" w:eastAsia="方正黑体_GBK" w:hAnsi="Times New Roman" w:cs="Times New Roman"/>
          <w:kern w:val="0"/>
          <w:sz w:val="32"/>
          <w:szCs w:val="24"/>
        </w:rPr>
      </w:pPr>
    </w:p>
    <w:p w:rsidR="005262C6" w:rsidRPr="005262C6" w:rsidRDefault="005262C6" w:rsidP="005262C6">
      <w:pPr>
        <w:adjustRightInd w:val="0"/>
        <w:snapToGrid w:val="0"/>
        <w:spacing w:line="600" w:lineRule="exact"/>
        <w:jc w:val="center"/>
        <w:rPr>
          <w:rFonts w:ascii="Times New Roman" w:eastAsia="方正黑体_GBK" w:hAnsi="Times New Roman" w:cs="Times New Roman"/>
          <w:kern w:val="0"/>
          <w:sz w:val="32"/>
          <w:szCs w:val="24"/>
        </w:rPr>
      </w:pPr>
      <w:r w:rsidRPr="005262C6">
        <w:rPr>
          <w:rFonts w:ascii="Times New Roman" w:eastAsia="方正黑体_GBK" w:hAnsi="Times New Roman" w:cs="Times New Roman" w:hint="eastAsia"/>
          <w:kern w:val="0"/>
          <w:sz w:val="32"/>
          <w:szCs w:val="24"/>
        </w:rPr>
        <w:t>第二部分</w:t>
      </w:r>
      <w:r w:rsidRPr="005262C6">
        <w:rPr>
          <w:rFonts w:ascii="Times New Roman" w:eastAsia="方正黑体_GBK" w:hAnsi="Times New Roman" w:cs="Times New Roman" w:hint="eastAsia"/>
          <w:kern w:val="0"/>
          <w:sz w:val="32"/>
          <w:szCs w:val="24"/>
        </w:rPr>
        <w:t xml:space="preserve">  </w:t>
      </w:r>
      <w:r w:rsidRPr="005262C6">
        <w:rPr>
          <w:rFonts w:ascii="Times New Roman" w:eastAsia="方正黑体_GBK" w:hAnsi="Times New Roman" w:cs="Times New Roman" w:hint="eastAsia"/>
          <w:color w:val="000000"/>
          <w:kern w:val="0"/>
          <w:sz w:val="32"/>
          <w:szCs w:val="32"/>
          <w:shd w:val="clear" w:color="auto" w:fill="FFFFFF"/>
        </w:rPr>
        <w:t>申报说明</w:t>
      </w:r>
    </w:p>
    <w:p w:rsidR="005262C6" w:rsidRPr="005262C6" w:rsidRDefault="005262C6" w:rsidP="005262C6">
      <w:pPr>
        <w:adjustRightInd w:val="0"/>
        <w:snapToGrid w:val="0"/>
        <w:spacing w:line="600" w:lineRule="exact"/>
        <w:ind w:firstLineChars="200" w:firstLine="640"/>
        <w:rPr>
          <w:rFonts w:ascii="Times New Roman" w:eastAsia="方正仿宋_GBK" w:hAnsi="Times New Roman" w:cs="Times New Roman"/>
          <w:kern w:val="36"/>
          <w:sz w:val="32"/>
          <w:szCs w:val="24"/>
        </w:rPr>
      </w:pPr>
      <w:r w:rsidRPr="005262C6">
        <w:rPr>
          <w:rFonts w:ascii="Times New Roman" w:eastAsia="方正仿宋_GBK" w:hAnsi="Times New Roman" w:cs="Times New Roman" w:hint="eastAsia"/>
          <w:kern w:val="36"/>
          <w:sz w:val="32"/>
          <w:szCs w:val="24"/>
        </w:rPr>
        <w:t>（一）认定标准：</w:t>
      </w:r>
    </w:p>
    <w:p w:rsidR="005262C6" w:rsidRPr="005262C6" w:rsidRDefault="005262C6" w:rsidP="005262C6">
      <w:pPr>
        <w:adjustRightInd w:val="0"/>
        <w:snapToGrid w:val="0"/>
        <w:spacing w:line="600" w:lineRule="exact"/>
        <w:ind w:firstLineChars="200" w:firstLine="640"/>
        <w:rPr>
          <w:rFonts w:ascii="Times New Roman" w:eastAsia="方正仿宋_GBK" w:hAnsi="Times New Roman" w:cs="Times New Roman"/>
          <w:kern w:val="36"/>
          <w:sz w:val="32"/>
          <w:szCs w:val="24"/>
        </w:rPr>
      </w:pPr>
      <w:r w:rsidRPr="005262C6">
        <w:rPr>
          <w:rFonts w:ascii="Times New Roman" w:eastAsia="方正仿宋_GBK" w:hAnsi="Times New Roman" w:cs="Times New Roman" w:hint="eastAsia"/>
          <w:kern w:val="36"/>
          <w:sz w:val="32"/>
          <w:szCs w:val="24"/>
        </w:rPr>
        <w:t>1</w:t>
      </w:r>
      <w:r w:rsidRPr="005262C6">
        <w:rPr>
          <w:rFonts w:ascii="Times New Roman" w:eastAsia="方正仿宋_GBK" w:hAnsi="Times New Roman" w:cs="Times New Roman"/>
          <w:kern w:val="36"/>
          <w:sz w:val="32"/>
          <w:szCs w:val="24"/>
        </w:rPr>
        <w:t>.</w:t>
      </w:r>
      <w:proofErr w:type="gramStart"/>
      <w:r w:rsidRPr="005262C6">
        <w:rPr>
          <w:rFonts w:ascii="Times New Roman" w:eastAsia="方正仿宋_GBK" w:hAnsi="Times New Roman" w:cs="Times New Roman" w:hint="eastAsia"/>
          <w:kern w:val="36"/>
          <w:sz w:val="32"/>
          <w:szCs w:val="24"/>
        </w:rPr>
        <w:t>两江新区</w:t>
      </w:r>
      <w:proofErr w:type="gramEnd"/>
      <w:r w:rsidRPr="005262C6">
        <w:rPr>
          <w:rFonts w:ascii="Times New Roman" w:eastAsia="方正仿宋_GBK" w:hAnsi="Times New Roman" w:cs="Times New Roman" w:hint="eastAsia"/>
          <w:kern w:val="36"/>
          <w:sz w:val="32"/>
          <w:szCs w:val="24"/>
        </w:rPr>
        <w:t>直管区域内（包括鸳鸯、人和、天宫殿、翠云、大竹林、礼嘉、金山、康美</w:t>
      </w:r>
      <w:r w:rsidRPr="005262C6">
        <w:rPr>
          <w:rFonts w:ascii="Times New Roman" w:eastAsia="方正仿宋_GBK" w:hAnsi="Times New Roman" w:cs="Times New Roman" w:hint="eastAsia"/>
          <w:kern w:val="36"/>
          <w:sz w:val="32"/>
          <w:szCs w:val="24"/>
        </w:rPr>
        <w:t>8</w:t>
      </w:r>
      <w:r w:rsidRPr="005262C6">
        <w:rPr>
          <w:rFonts w:ascii="Times New Roman" w:eastAsia="方正仿宋_GBK" w:hAnsi="Times New Roman" w:cs="Times New Roman" w:hint="eastAsia"/>
          <w:kern w:val="36"/>
          <w:sz w:val="32"/>
          <w:szCs w:val="24"/>
        </w:rPr>
        <w:t>个街道，鱼嘴镇、复盛镇、郭家沱街道、龙兴镇、石船镇、水土街道、复兴街道</w:t>
      </w:r>
      <w:r w:rsidRPr="005262C6">
        <w:rPr>
          <w:rFonts w:ascii="Times New Roman" w:eastAsia="方正仿宋_GBK" w:hAnsi="Times New Roman" w:cs="Times New Roman" w:hint="eastAsia"/>
          <w:kern w:val="36"/>
          <w:sz w:val="32"/>
          <w:szCs w:val="24"/>
        </w:rPr>
        <w:t>7</w:t>
      </w:r>
      <w:r w:rsidRPr="005262C6">
        <w:rPr>
          <w:rFonts w:ascii="Times New Roman" w:eastAsia="方正仿宋_GBK" w:hAnsi="Times New Roman" w:cs="Times New Roman" w:hint="eastAsia"/>
          <w:kern w:val="36"/>
          <w:sz w:val="32"/>
          <w:szCs w:val="24"/>
        </w:rPr>
        <w:t>个建制镇街及市政府明确的其他区域）依法开展生产经营的企业；</w:t>
      </w:r>
    </w:p>
    <w:p w:rsidR="005262C6" w:rsidRPr="005262C6" w:rsidRDefault="005262C6" w:rsidP="005262C6">
      <w:pPr>
        <w:adjustRightInd w:val="0"/>
        <w:snapToGrid w:val="0"/>
        <w:spacing w:line="600" w:lineRule="exact"/>
        <w:ind w:firstLineChars="200" w:firstLine="640"/>
        <w:rPr>
          <w:rFonts w:ascii="Times New Roman" w:eastAsia="方正仿宋_GBK" w:hAnsi="Times New Roman" w:cs="Times New Roman"/>
          <w:kern w:val="36"/>
          <w:sz w:val="32"/>
          <w:szCs w:val="24"/>
        </w:rPr>
      </w:pPr>
      <w:r w:rsidRPr="005262C6">
        <w:rPr>
          <w:rFonts w:ascii="Times New Roman" w:eastAsia="方正仿宋_GBK" w:hAnsi="Times New Roman" w:cs="Times New Roman"/>
          <w:kern w:val="36"/>
          <w:sz w:val="32"/>
          <w:szCs w:val="24"/>
        </w:rPr>
        <w:t>2.</w:t>
      </w:r>
      <w:r w:rsidRPr="005262C6">
        <w:rPr>
          <w:rFonts w:ascii="Times New Roman" w:eastAsia="方正仿宋_GBK" w:hAnsi="Times New Roman" w:cs="Times New Roman" w:hint="eastAsia"/>
          <w:kern w:val="36"/>
          <w:sz w:val="32"/>
          <w:szCs w:val="24"/>
        </w:rPr>
        <w:t>申报企业为符合政策扶持标准的</w:t>
      </w:r>
      <w:r w:rsidRPr="005262C6">
        <w:rPr>
          <w:rFonts w:ascii="Times New Roman" w:eastAsia="方正仿宋_GBK" w:hAnsi="Times New Roman" w:cs="Times New Roman"/>
          <w:kern w:val="36"/>
          <w:sz w:val="32"/>
          <w:szCs w:val="24"/>
        </w:rPr>
        <w:t>软件和信息服务企业</w:t>
      </w:r>
      <w:r w:rsidRPr="005262C6">
        <w:rPr>
          <w:rFonts w:ascii="Times New Roman" w:eastAsia="方正仿宋_GBK" w:hAnsi="Times New Roman" w:cs="Times New Roman" w:hint="eastAsia"/>
          <w:kern w:val="36"/>
          <w:sz w:val="32"/>
          <w:szCs w:val="24"/>
        </w:rPr>
        <w:t>、园区</w:t>
      </w:r>
      <w:r w:rsidRPr="005262C6">
        <w:rPr>
          <w:rFonts w:ascii="Times New Roman" w:eastAsia="方正仿宋_GBK" w:hAnsi="Times New Roman" w:cs="Times New Roman" w:hint="eastAsia"/>
          <w:kern w:val="36"/>
          <w:sz w:val="32"/>
          <w:szCs w:val="24"/>
        </w:rPr>
        <w:t>/</w:t>
      </w:r>
      <w:r w:rsidRPr="005262C6">
        <w:rPr>
          <w:rFonts w:ascii="Times New Roman" w:eastAsia="方正仿宋_GBK" w:hAnsi="Times New Roman" w:cs="Times New Roman" w:hint="eastAsia"/>
          <w:kern w:val="36"/>
          <w:sz w:val="32"/>
          <w:szCs w:val="24"/>
        </w:rPr>
        <w:t>楼宇运营单位、实习实</w:t>
      </w:r>
      <w:proofErr w:type="gramStart"/>
      <w:r w:rsidRPr="005262C6">
        <w:rPr>
          <w:rFonts w:ascii="Times New Roman" w:eastAsia="方正仿宋_GBK" w:hAnsi="Times New Roman" w:cs="Times New Roman" w:hint="eastAsia"/>
          <w:kern w:val="36"/>
          <w:sz w:val="32"/>
          <w:szCs w:val="24"/>
        </w:rPr>
        <w:t>训培训</w:t>
      </w:r>
      <w:proofErr w:type="gramEnd"/>
      <w:r w:rsidRPr="005262C6">
        <w:rPr>
          <w:rFonts w:ascii="Times New Roman" w:eastAsia="方正仿宋_GBK" w:hAnsi="Times New Roman" w:cs="Times New Roman" w:hint="eastAsia"/>
          <w:kern w:val="36"/>
          <w:sz w:val="32"/>
          <w:szCs w:val="24"/>
        </w:rPr>
        <w:t>机构、软件人才“超级工厂”运营单位等；</w:t>
      </w:r>
    </w:p>
    <w:p w:rsidR="005262C6" w:rsidRPr="005262C6" w:rsidRDefault="005262C6" w:rsidP="005262C6">
      <w:pPr>
        <w:adjustRightInd w:val="0"/>
        <w:snapToGrid w:val="0"/>
        <w:spacing w:line="600" w:lineRule="exact"/>
        <w:ind w:firstLineChars="200" w:firstLine="640"/>
        <w:rPr>
          <w:rFonts w:ascii="Times New Roman" w:eastAsia="方正仿宋_GBK" w:hAnsi="Times New Roman" w:cs="Times New Roman"/>
          <w:kern w:val="36"/>
          <w:sz w:val="32"/>
          <w:szCs w:val="24"/>
        </w:rPr>
      </w:pPr>
      <w:r w:rsidRPr="005262C6">
        <w:rPr>
          <w:rFonts w:ascii="Times New Roman" w:eastAsia="方正仿宋_GBK" w:hAnsi="Times New Roman" w:cs="Times New Roman" w:hint="eastAsia"/>
          <w:kern w:val="36"/>
          <w:sz w:val="32"/>
          <w:szCs w:val="24"/>
        </w:rPr>
        <w:t>（二）</w:t>
      </w:r>
      <w:r w:rsidRPr="005262C6">
        <w:rPr>
          <w:rFonts w:ascii="Times New Roman" w:eastAsia="方正仿宋_GBK" w:hAnsi="Times New Roman" w:cs="Times New Roman"/>
          <w:kern w:val="36"/>
          <w:sz w:val="32"/>
          <w:szCs w:val="24"/>
        </w:rPr>
        <w:t>本办法所指载体由多个产权单位或个人持有的，需协商一致指定唯一产权单位或个人作为申报主体，并提供相关证明材料；社会载体产权单位扶持期内发生变更，导致政策扶持主体发生变化，需提供书面证明材料，经审核同意后方可继续申报扶</w:t>
      </w:r>
      <w:r w:rsidRPr="005262C6">
        <w:rPr>
          <w:rFonts w:ascii="Times New Roman" w:eastAsia="方正仿宋_GBK" w:hAnsi="Times New Roman" w:cs="Times New Roman"/>
          <w:kern w:val="36"/>
          <w:sz w:val="32"/>
          <w:szCs w:val="24"/>
        </w:rPr>
        <w:lastRenderedPageBreak/>
        <w:t>持政策。</w:t>
      </w:r>
    </w:p>
    <w:p w:rsidR="005262C6" w:rsidRPr="005262C6" w:rsidRDefault="005262C6" w:rsidP="005262C6">
      <w:pPr>
        <w:adjustRightInd w:val="0"/>
        <w:snapToGrid w:val="0"/>
        <w:spacing w:line="600" w:lineRule="exact"/>
        <w:ind w:firstLineChars="200" w:firstLine="640"/>
        <w:rPr>
          <w:rFonts w:ascii="Times New Roman" w:eastAsia="方正仿宋_GBK" w:hAnsi="Times New Roman" w:cs="Times New Roman"/>
          <w:kern w:val="36"/>
          <w:sz w:val="32"/>
          <w:szCs w:val="24"/>
        </w:rPr>
      </w:pPr>
      <w:r w:rsidRPr="005262C6">
        <w:rPr>
          <w:rFonts w:ascii="Times New Roman" w:eastAsia="方正仿宋_GBK" w:hAnsi="Times New Roman" w:cs="Times New Roman" w:hint="eastAsia"/>
          <w:kern w:val="36"/>
          <w:sz w:val="32"/>
          <w:szCs w:val="24"/>
        </w:rPr>
        <w:t>（三）</w:t>
      </w:r>
      <w:r w:rsidRPr="005262C6">
        <w:rPr>
          <w:rFonts w:ascii="Times New Roman" w:eastAsia="方正仿宋_GBK" w:hAnsi="Times New Roman" w:cs="Times New Roman"/>
          <w:kern w:val="36"/>
          <w:sz w:val="32"/>
          <w:szCs w:val="24"/>
        </w:rPr>
        <w:t>享受本政策企业应满足：符合政策申报条件，补助对应年份未受到行政处罚，未有应退未退财政资金，</w:t>
      </w:r>
      <w:r w:rsidRPr="005262C6">
        <w:rPr>
          <w:rFonts w:ascii="Times New Roman" w:eastAsia="方正仿宋_GBK" w:hAnsi="Times New Roman" w:cs="Times New Roman" w:hint="eastAsia"/>
          <w:kern w:val="0"/>
          <w:sz w:val="32"/>
          <w:szCs w:val="32"/>
          <w:shd w:val="clear" w:color="auto" w:fill="FFFFFF"/>
          <w:lang w:bidi="ar"/>
        </w:rPr>
        <w:t>申报期未被列入信用中国（重庆）失信名单</w:t>
      </w:r>
      <w:r w:rsidRPr="005262C6">
        <w:rPr>
          <w:rFonts w:ascii="Times New Roman" w:eastAsia="方正仿宋_GBK" w:hAnsi="Times New Roman" w:cs="Times New Roman"/>
          <w:kern w:val="36"/>
          <w:sz w:val="32"/>
          <w:szCs w:val="24"/>
        </w:rPr>
        <w:t>。</w:t>
      </w:r>
    </w:p>
    <w:p w:rsidR="005262C6" w:rsidRPr="005262C6" w:rsidRDefault="005262C6" w:rsidP="005262C6">
      <w:pPr>
        <w:adjustRightInd w:val="0"/>
        <w:snapToGrid w:val="0"/>
        <w:spacing w:line="600" w:lineRule="exact"/>
        <w:ind w:firstLineChars="200" w:firstLine="640"/>
        <w:rPr>
          <w:rFonts w:ascii="Times New Roman" w:eastAsia="方正仿宋_GBK" w:hAnsi="Times New Roman" w:cs="Times New Roman"/>
          <w:kern w:val="36"/>
          <w:sz w:val="32"/>
          <w:szCs w:val="24"/>
        </w:rPr>
      </w:pPr>
      <w:r w:rsidRPr="005262C6">
        <w:rPr>
          <w:rFonts w:ascii="Times New Roman" w:eastAsia="方正仿宋_GBK" w:hAnsi="Times New Roman" w:cs="Times New Roman" w:hint="eastAsia"/>
          <w:kern w:val="36"/>
          <w:sz w:val="32"/>
          <w:szCs w:val="24"/>
        </w:rPr>
        <w:t>（四）政</w:t>
      </w:r>
      <w:r w:rsidRPr="005262C6">
        <w:rPr>
          <w:rFonts w:ascii="Times New Roman" w:eastAsia="方正仿宋_GBK" w:hAnsi="Times New Roman" w:cs="Times New Roman" w:hint="eastAsia"/>
          <w:kern w:val="0"/>
          <w:sz w:val="32"/>
          <w:szCs w:val="32"/>
        </w:rPr>
        <w:t>策扶持</w:t>
      </w:r>
      <w:r w:rsidRPr="005262C6">
        <w:rPr>
          <w:rFonts w:ascii="Times New Roman" w:eastAsia="方正仿宋_GBK" w:hAnsi="Times New Roman" w:cs="Times New Roman"/>
          <w:kern w:val="0"/>
          <w:sz w:val="32"/>
          <w:szCs w:val="32"/>
        </w:rPr>
        <w:t>比例和金额根据年度资金预算控制指标和申报</w:t>
      </w:r>
      <w:r w:rsidRPr="005262C6">
        <w:rPr>
          <w:rFonts w:ascii="Times New Roman" w:eastAsia="方正仿宋_GBK" w:hAnsi="Times New Roman" w:cs="Times New Roman" w:hint="eastAsia"/>
          <w:kern w:val="0"/>
          <w:sz w:val="32"/>
          <w:szCs w:val="32"/>
        </w:rPr>
        <w:t>企业数量</w:t>
      </w:r>
      <w:r w:rsidRPr="005262C6">
        <w:rPr>
          <w:rFonts w:ascii="Times New Roman" w:eastAsia="方正仿宋_GBK" w:hAnsi="Times New Roman" w:cs="Times New Roman"/>
          <w:kern w:val="0"/>
          <w:sz w:val="32"/>
          <w:szCs w:val="32"/>
        </w:rPr>
        <w:t>等因素择优比选确定，资金安排拨付根据年度预算总额可分批次安排拨付。</w:t>
      </w:r>
      <w:r w:rsidRPr="005262C6">
        <w:rPr>
          <w:rFonts w:ascii="Times New Roman" w:eastAsia="方正仿宋_GBK" w:hAnsi="Times New Roman" w:cs="Times New Roman" w:hint="eastAsia"/>
          <w:kern w:val="36"/>
          <w:sz w:val="32"/>
          <w:szCs w:val="24"/>
        </w:rPr>
        <w:t>政策</w:t>
      </w:r>
      <w:r w:rsidRPr="005262C6">
        <w:rPr>
          <w:rFonts w:ascii="Times New Roman" w:eastAsia="方正仿宋_GBK" w:hAnsi="Times New Roman" w:cs="Times New Roman"/>
          <w:kern w:val="36"/>
          <w:sz w:val="32"/>
          <w:szCs w:val="24"/>
        </w:rPr>
        <w:t>资金由</w:t>
      </w:r>
      <w:proofErr w:type="gramStart"/>
      <w:r w:rsidRPr="005262C6">
        <w:rPr>
          <w:rFonts w:ascii="Times New Roman" w:eastAsia="方正仿宋_GBK" w:hAnsi="Times New Roman" w:cs="Times New Roman" w:hint="eastAsia"/>
          <w:kern w:val="36"/>
          <w:sz w:val="32"/>
          <w:szCs w:val="24"/>
        </w:rPr>
        <w:t>两江新区</w:t>
      </w:r>
      <w:proofErr w:type="gramEnd"/>
      <w:r w:rsidRPr="005262C6">
        <w:rPr>
          <w:rFonts w:ascii="Times New Roman" w:eastAsia="方正仿宋_GBK" w:hAnsi="Times New Roman" w:cs="Times New Roman"/>
          <w:kern w:val="36"/>
          <w:sz w:val="32"/>
          <w:szCs w:val="24"/>
        </w:rPr>
        <w:t>管委会安排专项预算资金。</w:t>
      </w:r>
    </w:p>
    <w:p w:rsidR="005262C6" w:rsidRPr="005262C6" w:rsidRDefault="005262C6" w:rsidP="005262C6">
      <w:pPr>
        <w:spacing w:line="600" w:lineRule="exact"/>
        <w:rPr>
          <w:rFonts w:ascii="Times New Roman" w:eastAsia="宋体" w:hAnsi="Times New Roman" w:cs="Times New Roman"/>
          <w:kern w:val="0"/>
          <w:sz w:val="32"/>
          <w:szCs w:val="32"/>
        </w:rPr>
        <w:sectPr w:rsidR="005262C6" w:rsidRPr="005262C6">
          <w:headerReference w:type="even" r:id="rId11"/>
          <w:headerReference w:type="default" r:id="rId12"/>
          <w:footerReference w:type="even" r:id="rId13"/>
          <w:footerReference w:type="default" r:id="rId14"/>
          <w:pgSz w:w="11907" w:h="16840"/>
          <w:pgMar w:top="1701" w:right="1531" w:bottom="1134" w:left="1531" w:header="851" w:footer="992" w:gutter="0"/>
          <w:pgNumType w:start="1"/>
          <w:cols w:space="720"/>
          <w:docGrid w:linePitch="435"/>
        </w:sectPr>
      </w:pPr>
    </w:p>
    <w:p w:rsidR="005262C6" w:rsidRPr="005262C6" w:rsidRDefault="005262C6" w:rsidP="005262C6">
      <w:pPr>
        <w:adjustRightInd w:val="0"/>
        <w:snapToGrid w:val="0"/>
        <w:spacing w:line="600" w:lineRule="exact"/>
        <w:jc w:val="center"/>
        <w:rPr>
          <w:rFonts w:ascii="Times New Roman" w:eastAsia="方正黑体_GBK" w:hAnsi="Times New Roman" w:cs="Times New Roman" w:hint="eastAsia"/>
          <w:kern w:val="0"/>
          <w:sz w:val="32"/>
          <w:szCs w:val="24"/>
        </w:rPr>
      </w:pPr>
      <w:bookmarkStart w:id="2" w:name="_Toc106889116"/>
      <w:r w:rsidRPr="005262C6">
        <w:rPr>
          <w:rFonts w:ascii="Times New Roman" w:eastAsia="方正黑体_GBK" w:hAnsi="Times New Roman" w:cs="Times New Roman" w:hint="eastAsia"/>
          <w:kern w:val="0"/>
          <w:sz w:val="32"/>
          <w:szCs w:val="24"/>
        </w:rPr>
        <w:lastRenderedPageBreak/>
        <w:t>第三部分</w:t>
      </w:r>
      <w:r w:rsidRPr="005262C6">
        <w:rPr>
          <w:rFonts w:ascii="Times New Roman" w:eastAsia="方正黑体_GBK" w:hAnsi="Times New Roman" w:cs="Times New Roman" w:hint="eastAsia"/>
          <w:kern w:val="0"/>
          <w:sz w:val="32"/>
          <w:szCs w:val="24"/>
        </w:rPr>
        <w:t xml:space="preserve">  </w:t>
      </w:r>
      <w:r w:rsidRPr="005262C6">
        <w:rPr>
          <w:rFonts w:ascii="Times New Roman" w:eastAsia="方正黑体_GBK" w:hAnsi="Times New Roman" w:cs="Times New Roman" w:hint="eastAsia"/>
          <w:kern w:val="0"/>
          <w:sz w:val="32"/>
          <w:szCs w:val="24"/>
        </w:rPr>
        <w:t>申报模版</w:t>
      </w:r>
    </w:p>
    <w:p w:rsidR="005262C6" w:rsidRPr="005262C6" w:rsidRDefault="005262C6" w:rsidP="005262C6">
      <w:pPr>
        <w:spacing w:line="700" w:lineRule="exact"/>
        <w:jc w:val="center"/>
        <w:rPr>
          <w:rFonts w:ascii="Times New Roman" w:eastAsia="方正小标宋_GBK" w:hAnsi="Times New Roman" w:cs="方正小标宋_GBK"/>
          <w:color w:val="000000"/>
          <w:kern w:val="0"/>
          <w:sz w:val="52"/>
          <w:szCs w:val="52"/>
        </w:rPr>
      </w:pPr>
    </w:p>
    <w:p w:rsidR="005262C6" w:rsidRPr="005262C6" w:rsidRDefault="005262C6" w:rsidP="005262C6">
      <w:pPr>
        <w:spacing w:line="600" w:lineRule="exact"/>
        <w:jc w:val="center"/>
        <w:rPr>
          <w:rFonts w:ascii="Times New Roman" w:eastAsia="方正小标宋_GBK" w:hAnsi="Times New Roman" w:cs="方正小标宋_GBK" w:hint="eastAsia"/>
          <w:color w:val="000000"/>
          <w:kern w:val="0"/>
          <w:sz w:val="52"/>
          <w:szCs w:val="52"/>
        </w:rPr>
      </w:pPr>
      <w:r w:rsidRPr="005262C6">
        <w:rPr>
          <w:rFonts w:ascii="Times New Roman" w:eastAsia="方正小标宋_GBK" w:hAnsi="Times New Roman" w:cs="Times New Roman" w:hint="eastAsia"/>
          <w:color w:val="000000"/>
          <w:kern w:val="0"/>
          <w:sz w:val="52"/>
          <w:szCs w:val="52"/>
        </w:rPr>
        <w:t>重庆</w:t>
      </w:r>
      <w:proofErr w:type="gramStart"/>
      <w:r w:rsidRPr="005262C6">
        <w:rPr>
          <w:rFonts w:ascii="Times New Roman" w:eastAsia="方正小标宋_GBK" w:hAnsi="Times New Roman" w:cs="Times New Roman" w:hint="eastAsia"/>
          <w:color w:val="000000"/>
          <w:kern w:val="0"/>
          <w:sz w:val="52"/>
          <w:szCs w:val="52"/>
        </w:rPr>
        <w:t>两江新区</w:t>
      </w:r>
      <w:proofErr w:type="gramEnd"/>
      <w:r w:rsidRPr="005262C6">
        <w:rPr>
          <w:rFonts w:ascii="Times New Roman" w:eastAsia="方正小标宋_GBK" w:hAnsi="Times New Roman" w:cs="Times New Roman" w:hint="eastAsia"/>
          <w:color w:val="000000"/>
          <w:kern w:val="0"/>
          <w:sz w:val="52"/>
          <w:szCs w:val="52"/>
        </w:rPr>
        <w:t>促进软件和信息服务业高质量发展专项政策和匹配资金项目</w:t>
      </w:r>
    </w:p>
    <w:p w:rsidR="005262C6" w:rsidRPr="005262C6" w:rsidRDefault="005262C6" w:rsidP="005262C6">
      <w:pPr>
        <w:spacing w:line="700" w:lineRule="exact"/>
        <w:jc w:val="center"/>
        <w:rPr>
          <w:rFonts w:ascii="Times New Roman" w:eastAsia="方正小标宋简体" w:hAnsi="Times New Roman" w:cs="Times New Roman" w:hint="eastAsia"/>
          <w:color w:val="000000"/>
          <w:kern w:val="0"/>
          <w:sz w:val="52"/>
          <w:szCs w:val="52"/>
        </w:rPr>
      </w:pPr>
    </w:p>
    <w:p w:rsidR="005262C6" w:rsidRPr="005262C6" w:rsidRDefault="005262C6" w:rsidP="005262C6">
      <w:pPr>
        <w:spacing w:line="280" w:lineRule="exact"/>
        <w:jc w:val="right"/>
        <w:rPr>
          <w:rFonts w:ascii="Times New Roman" w:eastAsia="方正小标宋简体" w:hAnsi="Times New Roman" w:cs="Times New Roman" w:hint="eastAsia"/>
          <w:color w:val="000000"/>
          <w:kern w:val="0"/>
          <w:sz w:val="36"/>
          <w:szCs w:val="36"/>
        </w:rPr>
      </w:pPr>
    </w:p>
    <w:p w:rsidR="005262C6" w:rsidRPr="005262C6" w:rsidRDefault="005262C6" w:rsidP="005262C6">
      <w:pPr>
        <w:spacing w:line="1500" w:lineRule="exact"/>
        <w:jc w:val="center"/>
        <w:rPr>
          <w:rFonts w:ascii="Times New Roman" w:eastAsia="方正黑体_GBK" w:hAnsi="Times New Roman" w:cs="方正黑体_GBK" w:hint="eastAsia"/>
          <w:color w:val="000000"/>
          <w:w w:val="150"/>
          <w:kern w:val="0"/>
          <w:sz w:val="100"/>
          <w:szCs w:val="32"/>
        </w:rPr>
      </w:pPr>
      <w:r w:rsidRPr="005262C6">
        <w:rPr>
          <w:rFonts w:ascii="Times New Roman" w:eastAsia="方正黑体_GBK" w:hAnsi="Times New Roman" w:cs="方正黑体_GBK" w:hint="eastAsia"/>
          <w:color w:val="000000"/>
          <w:w w:val="150"/>
          <w:kern w:val="0"/>
          <w:sz w:val="100"/>
          <w:szCs w:val="32"/>
        </w:rPr>
        <w:t>申</w:t>
      </w:r>
    </w:p>
    <w:p w:rsidR="005262C6" w:rsidRPr="005262C6" w:rsidRDefault="005262C6" w:rsidP="005262C6">
      <w:pPr>
        <w:spacing w:line="1500" w:lineRule="exact"/>
        <w:jc w:val="center"/>
        <w:rPr>
          <w:rFonts w:ascii="Times New Roman" w:eastAsia="方正黑体_GBK" w:hAnsi="Times New Roman" w:cs="方正黑体_GBK" w:hint="eastAsia"/>
          <w:color w:val="000000"/>
          <w:w w:val="150"/>
          <w:kern w:val="0"/>
          <w:sz w:val="100"/>
          <w:szCs w:val="32"/>
        </w:rPr>
      </w:pPr>
      <w:r w:rsidRPr="005262C6">
        <w:rPr>
          <w:rFonts w:ascii="Times New Roman" w:eastAsia="方正黑体_GBK" w:hAnsi="Times New Roman" w:cs="方正黑体_GBK" w:hint="eastAsia"/>
          <w:color w:val="000000"/>
          <w:w w:val="150"/>
          <w:kern w:val="0"/>
          <w:sz w:val="100"/>
          <w:szCs w:val="32"/>
        </w:rPr>
        <w:t>报</w:t>
      </w:r>
    </w:p>
    <w:p w:rsidR="005262C6" w:rsidRPr="005262C6" w:rsidRDefault="005262C6" w:rsidP="005262C6">
      <w:pPr>
        <w:spacing w:line="1500" w:lineRule="exact"/>
        <w:jc w:val="center"/>
        <w:rPr>
          <w:rFonts w:ascii="Times New Roman" w:eastAsia="宋体" w:hAnsi="Times New Roman" w:cs="Times New Roman" w:hint="eastAsia"/>
          <w:color w:val="000000"/>
          <w:kern w:val="0"/>
          <w:sz w:val="32"/>
          <w:szCs w:val="32"/>
        </w:rPr>
      </w:pPr>
      <w:r w:rsidRPr="005262C6">
        <w:rPr>
          <w:rFonts w:ascii="Times New Roman" w:eastAsia="方正黑体_GBK" w:hAnsi="Times New Roman" w:cs="方正黑体_GBK" w:hint="eastAsia"/>
          <w:color w:val="000000"/>
          <w:w w:val="150"/>
          <w:kern w:val="0"/>
          <w:sz w:val="100"/>
          <w:szCs w:val="32"/>
        </w:rPr>
        <w:t>书</w:t>
      </w:r>
    </w:p>
    <w:p w:rsidR="005262C6" w:rsidRPr="005262C6" w:rsidRDefault="005262C6" w:rsidP="005262C6">
      <w:pPr>
        <w:spacing w:line="580" w:lineRule="exact"/>
        <w:jc w:val="center"/>
        <w:rPr>
          <w:rFonts w:ascii="Times New Roman" w:eastAsia="方正小标宋简体" w:hAnsi="Times New Roman" w:cs="Times New Roman"/>
          <w:color w:val="000000"/>
          <w:kern w:val="0"/>
          <w:sz w:val="44"/>
          <w:szCs w:val="32"/>
        </w:rPr>
      </w:pPr>
    </w:p>
    <w:p w:rsidR="005262C6" w:rsidRPr="005262C6" w:rsidRDefault="005262C6" w:rsidP="005262C6">
      <w:pPr>
        <w:spacing w:after="120"/>
        <w:rPr>
          <w:rFonts w:ascii="Times New Roman" w:eastAsia="宋体" w:hAnsi="Times New Roman" w:cs="Times New Roman"/>
          <w:color w:val="000000"/>
          <w:kern w:val="0"/>
          <w:sz w:val="32"/>
          <w:szCs w:val="32"/>
        </w:rPr>
      </w:pPr>
    </w:p>
    <w:p w:rsidR="005262C6" w:rsidRPr="005262C6" w:rsidRDefault="005262C6" w:rsidP="005262C6">
      <w:pPr>
        <w:rPr>
          <w:rFonts w:ascii="Times New Roman" w:eastAsia="宋体" w:hAnsi="Times New Roman" w:cs="Times New Roman"/>
          <w:color w:val="000000"/>
          <w:kern w:val="0"/>
          <w:sz w:val="32"/>
          <w:szCs w:val="32"/>
        </w:rPr>
      </w:pPr>
    </w:p>
    <w:p w:rsidR="005262C6" w:rsidRPr="005262C6" w:rsidRDefault="005262C6" w:rsidP="005262C6">
      <w:pPr>
        <w:spacing w:after="120"/>
        <w:rPr>
          <w:rFonts w:ascii="Times New Roman" w:eastAsia="宋体" w:hAnsi="Times New Roman" w:cs="Times New Roman"/>
          <w:color w:val="000000"/>
          <w:kern w:val="0"/>
          <w:sz w:val="32"/>
          <w:szCs w:val="32"/>
        </w:rPr>
      </w:pPr>
    </w:p>
    <w:p w:rsidR="005262C6" w:rsidRPr="005262C6" w:rsidRDefault="005262C6" w:rsidP="005262C6">
      <w:pPr>
        <w:rPr>
          <w:rFonts w:ascii="Times New Roman" w:eastAsia="宋体" w:hAnsi="Times New Roman" w:cs="Times New Roman" w:hint="eastAsia"/>
          <w:color w:val="000000"/>
          <w:kern w:val="0"/>
          <w:sz w:val="32"/>
          <w:szCs w:val="32"/>
        </w:rPr>
      </w:pPr>
    </w:p>
    <w:p w:rsidR="005262C6" w:rsidRPr="005262C6" w:rsidRDefault="005262C6" w:rsidP="005262C6">
      <w:pPr>
        <w:ind w:firstLineChars="250" w:firstLine="800"/>
        <w:rPr>
          <w:rFonts w:ascii="Times New Roman" w:eastAsia="方正黑体_GBK" w:hAnsi="Times New Roman" w:cs="方正黑体_GBK" w:hint="eastAsia"/>
          <w:color w:val="000000"/>
          <w:kern w:val="0"/>
          <w:sz w:val="32"/>
          <w:szCs w:val="32"/>
        </w:rPr>
      </w:pPr>
      <w:r w:rsidRPr="005262C6">
        <w:rPr>
          <w:rFonts w:ascii="Times New Roman" w:eastAsia="方正黑体_GBK" w:hAnsi="Times New Roman" w:cs="方正黑体_GBK" w:hint="eastAsia"/>
          <w:color w:val="000000"/>
          <w:kern w:val="0"/>
          <w:sz w:val="32"/>
          <w:szCs w:val="32"/>
        </w:rPr>
        <w:t>项目名称：</w:t>
      </w:r>
    </w:p>
    <w:p w:rsidR="005262C6" w:rsidRPr="005262C6" w:rsidRDefault="005262C6" w:rsidP="005262C6">
      <w:pPr>
        <w:ind w:firstLineChars="250" w:firstLine="800"/>
        <w:rPr>
          <w:rFonts w:ascii="Times New Roman" w:eastAsia="方正黑体_GBK" w:hAnsi="Times New Roman" w:cs="方正黑体_GBK" w:hint="eastAsia"/>
          <w:color w:val="000000"/>
          <w:kern w:val="0"/>
          <w:sz w:val="32"/>
          <w:szCs w:val="32"/>
        </w:rPr>
      </w:pPr>
      <w:r w:rsidRPr="005262C6">
        <w:rPr>
          <w:rFonts w:ascii="Times New Roman" w:eastAsia="方正黑体_GBK" w:hAnsi="Times New Roman" w:cs="方正黑体_GBK" w:hint="eastAsia"/>
          <w:color w:val="000000"/>
          <w:kern w:val="0"/>
          <w:sz w:val="32"/>
          <w:szCs w:val="32"/>
        </w:rPr>
        <w:t>申报单位：</w:t>
      </w:r>
    </w:p>
    <w:p w:rsidR="005262C6" w:rsidRPr="005262C6" w:rsidRDefault="005262C6" w:rsidP="005262C6">
      <w:pPr>
        <w:rPr>
          <w:rFonts w:ascii="Times New Roman" w:eastAsia="方正黑体_GBK" w:hAnsi="Times New Roman" w:cs="方正黑体_GBK" w:hint="eastAsia"/>
          <w:color w:val="000000"/>
          <w:kern w:val="0"/>
          <w:sz w:val="32"/>
          <w:szCs w:val="32"/>
        </w:rPr>
      </w:pPr>
      <w:r w:rsidRPr="005262C6">
        <w:rPr>
          <w:rFonts w:ascii="Times New Roman" w:eastAsia="方正黑体_GBK" w:hAnsi="Times New Roman" w:cs="方正黑体_GBK" w:hint="eastAsia"/>
          <w:color w:val="000000"/>
          <w:kern w:val="0"/>
          <w:sz w:val="32"/>
          <w:szCs w:val="32"/>
        </w:rPr>
        <w:t xml:space="preserve">     </w:t>
      </w:r>
      <w:r w:rsidRPr="005262C6">
        <w:rPr>
          <w:rFonts w:ascii="Times New Roman" w:eastAsia="方正黑体_GBK" w:hAnsi="Times New Roman" w:cs="方正黑体_GBK" w:hint="eastAsia"/>
          <w:color w:val="000000"/>
          <w:kern w:val="0"/>
          <w:sz w:val="32"/>
          <w:szCs w:val="32"/>
        </w:rPr>
        <w:t>所</w:t>
      </w:r>
      <w:r w:rsidRPr="005262C6">
        <w:rPr>
          <w:rFonts w:ascii="Times New Roman" w:eastAsia="方正黑体_GBK" w:hAnsi="Times New Roman" w:cs="方正黑体_GBK" w:hint="eastAsia"/>
          <w:color w:val="000000"/>
          <w:kern w:val="0"/>
          <w:sz w:val="32"/>
          <w:szCs w:val="32"/>
        </w:rPr>
        <w:t xml:space="preserve"> </w:t>
      </w:r>
      <w:r w:rsidRPr="005262C6">
        <w:rPr>
          <w:rFonts w:ascii="Times New Roman" w:eastAsia="方正黑体_GBK" w:hAnsi="Times New Roman" w:cs="方正黑体_GBK" w:hint="eastAsia"/>
          <w:color w:val="000000"/>
          <w:kern w:val="0"/>
          <w:sz w:val="32"/>
          <w:szCs w:val="32"/>
        </w:rPr>
        <w:t>在</w:t>
      </w:r>
      <w:r w:rsidRPr="005262C6">
        <w:rPr>
          <w:rFonts w:ascii="Times New Roman" w:eastAsia="方正黑体_GBK" w:hAnsi="Times New Roman" w:cs="方正黑体_GBK" w:hint="eastAsia"/>
          <w:color w:val="000000"/>
          <w:kern w:val="0"/>
          <w:sz w:val="32"/>
          <w:szCs w:val="32"/>
        </w:rPr>
        <w:t xml:space="preserve"> </w:t>
      </w:r>
      <w:r w:rsidRPr="005262C6">
        <w:rPr>
          <w:rFonts w:ascii="Times New Roman" w:eastAsia="方正黑体_GBK" w:hAnsi="Times New Roman" w:cs="方正黑体_GBK" w:hint="eastAsia"/>
          <w:color w:val="000000"/>
          <w:kern w:val="0"/>
          <w:sz w:val="32"/>
          <w:szCs w:val="32"/>
        </w:rPr>
        <w:t>地：</w:t>
      </w:r>
    </w:p>
    <w:p w:rsidR="005262C6" w:rsidRPr="005262C6" w:rsidRDefault="005262C6" w:rsidP="005262C6">
      <w:pPr>
        <w:rPr>
          <w:rFonts w:ascii="Times New Roman" w:eastAsia="方正黑体_GBK" w:hAnsi="Times New Roman" w:cs="方正黑体_GBK" w:hint="eastAsia"/>
          <w:color w:val="000000"/>
          <w:kern w:val="0"/>
          <w:sz w:val="32"/>
          <w:szCs w:val="32"/>
        </w:rPr>
      </w:pPr>
      <w:r w:rsidRPr="005262C6">
        <w:rPr>
          <w:rFonts w:ascii="Times New Roman" w:eastAsia="方正黑体_GBK" w:hAnsi="Times New Roman" w:cs="方正黑体_GBK" w:hint="eastAsia"/>
          <w:color w:val="000000"/>
          <w:kern w:val="0"/>
          <w:sz w:val="32"/>
          <w:szCs w:val="32"/>
        </w:rPr>
        <w:t xml:space="preserve">     </w:t>
      </w:r>
      <w:r w:rsidRPr="005262C6">
        <w:rPr>
          <w:rFonts w:ascii="Times New Roman" w:eastAsia="方正黑体_GBK" w:hAnsi="Times New Roman" w:cs="方正黑体_GBK" w:hint="eastAsia"/>
          <w:color w:val="000000"/>
          <w:kern w:val="0"/>
          <w:sz w:val="32"/>
          <w:szCs w:val="32"/>
        </w:rPr>
        <w:t>申报时间：</w:t>
      </w:r>
    </w:p>
    <w:p w:rsidR="005262C6" w:rsidRPr="005262C6" w:rsidRDefault="005262C6" w:rsidP="005262C6">
      <w:pPr>
        <w:adjustRightInd w:val="0"/>
        <w:snapToGrid w:val="0"/>
        <w:spacing w:line="520" w:lineRule="atLeast"/>
        <w:rPr>
          <w:rFonts w:ascii="Times New Roman" w:eastAsia="方正黑体_GBK" w:hAnsi="Times New Roman" w:cs="Times New Roman" w:hint="eastAsia"/>
          <w:color w:val="000000"/>
          <w:kern w:val="0"/>
          <w:sz w:val="32"/>
          <w:szCs w:val="32"/>
          <w:shd w:val="clear" w:color="auto" w:fill="FFFFFF"/>
        </w:rPr>
      </w:pPr>
    </w:p>
    <w:p w:rsidR="005262C6" w:rsidRPr="005262C6" w:rsidRDefault="005262C6" w:rsidP="005262C6">
      <w:pPr>
        <w:spacing w:after="120"/>
        <w:rPr>
          <w:rFonts w:ascii="Times New Roman" w:eastAsia="宋体" w:hAnsi="Times New Roman" w:cs="Times New Roman" w:hint="eastAsia"/>
          <w:color w:val="000000"/>
          <w:kern w:val="0"/>
          <w:sz w:val="32"/>
          <w:szCs w:val="32"/>
        </w:rPr>
      </w:pPr>
    </w:p>
    <w:p w:rsidR="005262C6" w:rsidRPr="005262C6" w:rsidRDefault="005262C6" w:rsidP="005262C6">
      <w:pPr>
        <w:rPr>
          <w:rFonts w:ascii="Times New Roman" w:eastAsia="宋体" w:hAnsi="Times New Roman" w:cs="Times New Roman"/>
          <w:color w:val="000000"/>
          <w:kern w:val="0"/>
          <w:sz w:val="32"/>
          <w:szCs w:val="32"/>
        </w:rPr>
      </w:pPr>
    </w:p>
    <w:p w:rsidR="005262C6" w:rsidRPr="005262C6" w:rsidRDefault="005262C6" w:rsidP="005262C6">
      <w:pPr>
        <w:spacing w:after="120"/>
        <w:rPr>
          <w:rFonts w:ascii="Times New Roman" w:eastAsia="宋体" w:hAnsi="Times New Roman" w:cs="Times New Roman" w:hint="eastAsia"/>
          <w:color w:val="000000"/>
          <w:kern w:val="0"/>
          <w:sz w:val="32"/>
          <w:szCs w:val="32"/>
        </w:rPr>
      </w:pPr>
    </w:p>
    <w:tbl>
      <w:tblPr>
        <w:tblW w:w="10118" w:type="dxa"/>
        <w:jc w:val="center"/>
        <w:tblLayout w:type="fixed"/>
        <w:tblLook w:val="0000" w:firstRow="0" w:lastRow="0" w:firstColumn="0" w:lastColumn="0" w:noHBand="0" w:noVBand="0"/>
      </w:tblPr>
      <w:tblGrid>
        <w:gridCol w:w="1322"/>
        <w:gridCol w:w="740"/>
        <w:gridCol w:w="527"/>
        <w:gridCol w:w="398"/>
        <w:gridCol w:w="1200"/>
        <w:gridCol w:w="1137"/>
        <w:gridCol w:w="1138"/>
        <w:gridCol w:w="867"/>
        <w:gridCol w:w="195"/>
        <w:gridCol w:w="1198"/>
        <w:gridCol w:w="1396"/>
      </w:tblGrid>
      <w:tr w:rsidR="005262C6" w:rsidRPr="005262C6" w:rsidTr="007B7CF5">
        <w:trPr>
          <w:jc w:val="center"/>
        </w:trPr>
        <w:tc>
          <w:tcPr>
            <w:tcW w:w="10118" w:type="dxa"/>
            <w:gridSpan w:val="11"/>
            <w:tcBorders>
              <w:top w:val="nil"/>
              <w:left w:val="nil"/>
              <w:bottom w:val="nil"/>
              <w:right w:val="nil"/>
            </w:tcBorders>
            <w:vAlign w:val="center"/>
          </w:tcPr>
          <w:p w:rsidR="005262C6" w:rsidRPr="005262C6" w:rsidRDefault="005262C6" w:rsidP="005262C6">
            <w:pPr>
              <w:spacing w:line="600" w:lineRule="exact"/>
              <w:jc w:val="center"/>
              <w:rPr>
                <w:rFonts w:ascii="Times New Roman" w:eastAsia="方正小标宋_GBK" w:hAnsi="Times New Roman" w:cs="Times New Roman" w:hint="eastAsia"/>
                <w:color w:val="000000"/>
                <w:kern w:val="0"/>
                <w:sz w:val="44"/>
                <w:szCs w:val="44"/>
              </w:rPr>
            </w:pPr>
            <w:bookmarkStart w:id="3" w:name="_Hlk124521681"/>
            <w:r w:rsidRPr="005262C6">
              <w:rPr>
                <w:rFonts w:ascii="Times New Roman" w:eastAsia="方正小标宋_GBK" w:hAnsi="Times New Roman" w:cs="Times New Roman" w:hint="eastAsia"/>
                <w:color w:val="000000"/>
                <w:kern w:val="0"/>
                <w:sz w:val="44"/>
                <w:szCs w:val="44"/>
              </w:rPr>
              <w:lastRenderedPageBreak/>
              <w:t>重庆</w:t>
            </w:r>
            <w:proofErr w:type="gramStart"/>
            <w:r w:rsidRPr="005262C6">
              <w:rPr>
                <w:rFonts w:ascii="Times New Roman" w:eastAsia="方正小标宋_GBK" w:hAnsi="Times New Roman" w:cs="Times New Roman" w:hint="eastAsia"/>
                <w:color w:val="000000"/>
                <w:kern w:val="0"/>
                <w:sz w:val="44"/>
                <w:szCs w:val="44"/>
              </w:rPr>
              <w:t>两江新区</w:t>
            </w:r>
            <w:proofErr w:type="gramEnd"/>
            <w:r w:rsidRPr="005262C6">
              <w:rPr>
                <w:rFonts w:ascii="Times New Roman" w:eastAsia="方正小标宋_GBK" w:hAnsi="Times New Roman" w:cs="Times New Roman" w:hint="eastAsia"/>
                <w:color w:val="000000"/>
                <w:kern w:val="0"/>
                <w:sz w:val="44"/>
                <w:szCs w:val="44"/>
              </w:rPr>
              <w:t>促进软件和信息服务业高质量</w:t>
            </w:r>
          </w:p>
          <w:p w:rsidR="005262C6" w:rsidRPr="005262C6" w:rsidRDefault="005262C6" w:rsidP="005262C6">
            <w:pPr>
              <w:spacing w:line="600" w:lineRule="exact"/>
              <w:jc w:val="center"/>
              <w:rPr>
                <w:rFonts w:ascii="Times New Roman" w:eastAsia="方正小标宋_GBK" w:hAnsi="Times New Roman" w:cs="方正小标宋_GBK"/>
                <w:color w:val="000000"/>
                <w:kern w:val="0"/>
                <w:sz w:val="44"/>
                <w:szCs w:val="44"/>
              </w:rPr>
            </w:pPr>
            <w:r w:rsidRPr="005262C6">
              <w:rPr>
                <w:rFonts w:ascii="Times New Roman" w:eastAsia="方正小标宋_GBK" w:hAnsi="Times New Roman" w:cs="Times New Roman" w:hint="eastAsia"/>
                <w:color w:val="000000"/>
                <w:kern w:val="0"/>
                <w:sz w:val="44"/>
                <w:szCs w:val="44"/>
              </w:rPr>
              <w:t>发展专项政策和匹配资金</w:t>
            </w:r>
            <w:r w:rsidRPr="005262C6">
              <w:rPr>
                <w:rFonts w:ascii="Times New Roman" w:eastAsia="方正小标宋_GBK" w:hAnsi="Times New Roman" w:cs="方正小标宋_GBK" w:hint="eastAsia"/>
                <w:color w:val="000000"/>
                <w:kern w:val="0"/>
                <w:sz w:val="44"/>
                <w:szCs w:val="44"/>
              </w:rPr>
              <w:t>申报表（企业填报）</w:t>
            </w:r>
            <w:bookmarkEnd w:id="3"/>
          </w:p>
        </w:tc>
      </w:tr>
      <w:tr w:rsidR="005262C6" w:rsidRPr="005262C6" w:rsidTr="007B7CF5">
        <w:trPr>
          <w:jc w:val="center"/>
        </w:trPr>
        <w:tc>
          <w:tcPr>
            <w:tcW w:w="10118" w:type="dxa"/>
            <w:gridSpan w:val="11"/>
            <w:tcBorders>
              <w:top w:val="nil"/>
              <w:left w:val="nil"/>
              <w:bottom w:val="nil"/>
              <w:right w:val="nil"/>
            </w:tcBorders>
          </w:tcPr>
          <w:p w:rsidR="005262C6" w:rsidRPr="005262C6" w:rsidRDefault="005262C6" w:rsidP="005262C6">
            <w:pPr>
              <w:adjustRightInd w:val="0"/>
              <w:snapToGrid w:val="0"/>
              <w:spacing w:beforeLines="50" w:before="120" w:line="400" w:lineRule="atLeast"/>
              <w:rPr>
                <w:rFonts w:ascii="Times New Roman" w:eastAsia="方正仿宋_GBK" w:hAnsi="Times New Roman" w:cs="Times New Roman" w:hint="eastAsia"/>
                <w:color w:val="000000"/>
                <w:kern w:val="0"/>
                <w:sz w:val="24"/>
                <w:szCs w:val="24"/>
              </w:rPr>
            </w:pPr>
            <w:r w:rsidRPr="005262C6">
              <w:rPr>
                <w:rFonts w:ascii="Times New Roman" w:eastAsia="方正仿宋_GBK" w:hAnsi="Times New Roman" w:cs="Times New Roman" w:hint="eastAsia"/>
                <w:color w:val="000000"/>
                <w:kern w:val="0"/>
                <w:sz w:val="24"/>
                <w:szCs w:val="24"/>
              </w:rPr>
              <w:t>申报单位名称（盖章）：</w:t>
            </w:r>
            <w:r w:rsidRPr="005262C6">
              <w:rPr>
                <w:rFonts w:ascii="Times New Roman" w:eastAsia="方正仿宋_GBK" w:hAnsi="Times New Roman" w:cs="Times New Roman" w:hint="eastAsia"/>
                <w:color w:val="000000"/>
                <w:kern w:val="0"/>
                <w:sz w:val="24"/>
                <w:szCs w:val="24"/>
              </w:rPr>
              <w:t xml:space="preserve">                                              </w:t>
            </w:r>
            <w:r w:rsidRPr="005262C6">
              <w:rPr>
                <w:rFonts w:ascii="Times New Roman" w:eastAsia="方正仿宋_GBK" w:hAnsi="Times New Roman" w:cs="Times New Roman" w:hint="eastAsia"/>
                <w:color w:val="000000"/>
                <w:kern w:val="0"/>
                <w:sz w:val="24"/>
                <w:szCs w:val="24"/>
              </w:rPr>
              <w:t>单位：万元</w:t>
            </w:r>
          </w:p>
        </w:tc>
      </w:tr>
      <w:tr w:rsidR="005262C6" w:rsidRPr="005262C6" w:rsidTr="007B7CF5">
        <w:trPr>
          <w:trHeight w:val="503"/>
          <w:jc w:val="center"/>
        </w:trPr>
        <w:tc>
          <w:tcPr>
            <w:tcW w:w="1322" w:type="dxa"/>
            <w:tcBorders>
              <w:top w:val="single" w:sz="4" w:space="0" w:color="auto"/>
              <w:left w:val="single" w:sz="4" w:space="0" w:color="auto"/>
              <w:bottom w:val="single" w:sz="4" w:space="0" w:color="auto"/>
              <w:right w:val="single" w:sz="4" w:space="0" w:color="auto"/>
            </w:tcBorders>
            <w:vAlign w:val="center"/>
          </w:tcPr>
          <w:p w:rsidR="005262C6" w:rsidRPr="005262C6" w:rsidRDefault="005262C6" w:rsidP="005262C6">
            <w:pPr>
              <w:adjustRightInd w:val="0"/>
              <w:snapToGrid w:val="0"/>
              <w:spacing w:line="240" w:lineRule="exact"/>
              <w:jc w:val="center"/>
              <w:rPr>
                <w:rFonts w:ascii="Times New Roman" w:eastAsia="方正仿宋_GBK" w:hAnsi="Times New Roman" w:cs="方正仿宋_GBK" w:hint="eastAsia"/>
                <w:color w:val="000000"/>
                <w:kern w:val="0"/>
                <w:sz w:val="24"/>
                <w:szCs w:val="24"/>
              </w:rPr>
            </w:pPr>
            <w:r w:rsidRPr="005262C6">
              <w:rPr>
                <w:rFonts w:ascii="Times New Roman" w:eastAsia="方正仿宋_GBK" w:hAnsi="Times New Roman" w:cs="方正仿宋_GBK" w:hint="eastAsia"/>
                <w:color w:val="000000"/>
                <w:kern w:val="0"/>
                <w:sz w:val="24"/>
                <w:szCs w:val="24"/>
              </w:rPr>
              <w:t>申报单位</w:t>
            </w:r>
          </w:p>
          <w:p w:rsidR="005262C6" w:rsidRPr="005262C6" w:rsidRDefault="005262C6" w:rsidP="005262C6">
            <w:pPr>
              <w:spacing w:line="240" w:lineRule="exact"/>
              <w:jc w:val="center"/>
              <w:outlineLvl w:val="0"/>
              <w:rPr>
                <w:rFonts w:ascii="Times New Roman" w:eastAsia="方正仿宋_GBK" w:hAnsi="Times New Roman" w:cs="方正仿宋_GBK" w:hint="eastAsia"/>
                <w:b/>
                <w:bCs/>
                <w:color w:val="000000"/>
                <w:kern w:val="0"/>
                <w:sz w:val="24"/>
                <w:szCs w:val="24"/>
              </w:rPr>
            </w:pPr>
            <w:r w:rsidRPr="005262C6">
              <w:rPr>
                <w:rFonts w:ascii="Times New Roman" w:eastAsia="方正仿宋_GBK" w:hAnsi="Times New Roman" w:cs="方正仿宋_GBK" w:hint="eastAsia"/>
                <w:color w:val="000000"/>
                <w:kern w:val="0"/>
                <w:sz w:val="24"/>
                <w:szCs w:val="24"/>
              </w:rPr>
              <w:t>名称</w:t>
            </w:r>
          </w:p>
        </w:tc>
        <w:tc>
          <w:tcPr>
            <w:tcW w:w="1665" w:type="dxa"/>
            <w:gridSpan w:val="3"/>
            <w:tcBorders>
              <w:top w:val="single" w:sz="4" w:space="0" w:color="auto"/>
              <w:left w:val="nil"/>
              <w:bottom w:val="single" w:sz="4" w:space="0" w:color="auto"/>
              <w:right w:val="single" w:sz="4" w:space="0" w:color="000000"/>
            </w:tcBorders>
            <w:vAlign w:val="center"/>
          </w:tcPr>
          <w:p w:rsidR="005262C6" w:rsidRPr="005262C6" w:rsidRDefault="005262C6" w:rsidP="005262C6">
            <w:pPr>
              <w:adjustRightInd w:val="0"/>
              <w:snapToGrid w:val="0"/>
              <w:spacing w:line="240" w:lineRule="exact"/>
              <w:jc w:val="center"/>
              <w:rPr>
                <w:rFonts w:ascii="Times New Roman" w:eastAsia="方正仿宋_GBK" w:hAnsi="Times New Roman" w:cs="方正仿宋_GBK" w:hint="eastAsia"/>
                <w:color w:val="000000"/>
                <w:kern w:val="0"/>
                <w:sz w:val="24"/>
                <w:szCs w:val="24"/>
              </w:rPr>
            </w:pPr>
          </w:p>
        </w:tc>
        <w:tc>
          <w:tcPr>
            <w:tcW w:w="1200" w:type="dxa"/>
            <w:tcBorders>
              <w:top w:val="single" w:sz="4" w:space="0" w:color="auto"/>
              <w:left w:val="nil"/>
              <w:bottom w:val="single" w:sz="4" w:space="0" w:color="auto"/>
              <w:right w:val="single" w:sz="4" w:space="0" w:color="auto"/>
            </w:tcBorders>
            <w:vAlign w:val="center"/>
          </w:tcPr>
          <w:p w:rsidR="005262C6" w:rsidRPr="005262C6" w:rsidRDefault="005262C6" w:rsidP="005262C6">
            <w:pPr>
              <w:adjustRightInd w:val="0"/>
              <w:snapToGrid w:val="0"/>
              <w:spacing w:line="240" w:lineRule="exact"/>
              <w:jc w:val="center"/>
              <w:rPr>
                <w:rFonts w:ascii="Times New Roman" w:eastAsia="方正仿宋_GBK" w:hAnsi="Times New Roman" w:cs="方正仿宋_GBK" w:hint="eastAsia"/>
                <w:color w:val="000000"/>
                <w:kern w:val="0"/>
                <w:sz w:val="24"/>
                <w:szCs w:val="24"/>
              </w:rPr>
            </w:pPr>
            <w:r w:rsidRPr="005262C6">
              <w:rPr>
                <w:rFonts w:ascii="Times New Roman" w:eastAsia="方正仿宋_GBK" w:hAnsi="Times New Roman" w:cs="方正仿宋_GBK" w:hint="eastAsia"/>
                <w:color w:val="000000"/>
                <w:kern w:val="0"/>
                <w:sz w:val="24"/>
                <w:szCs w:val="24"/>
              </w:rPr>
              <w:t>申报单位</w:t>
            </w:r>
          </w:p>
          <w:p w:rsidR="005262C6" w:rsidRPr="005262C6" w:rsidRDefault="005262C6" w:rsidP="005262C6">
            <w:pPr>
              <w:adjustRightInd w:val="0"/>
              <w:snapToGrid w:val="0"/>
              <w:spacing w:line="240" w:lineRule="exact"/>
              <w:jc w:val="center"/>
              <w:rPr>
                <w:rFonts w:ascii="Times New Roman" w:eastAsia="方正仿宋_GBK" w:hAnsi="Times New Roman" w:cs="方正仿宋_GBK" w:hint="eastAsia"/>
                <w:color w:val="000000"/>
                <w:kern w:val="0"/>
                <w:sz w:val="24"/>
                <w:szCs w:val="24"/>
              </w:rPr>
            </w:pPr>
            <w:r w:rsidRPr="005262C6">
              <w:rPr>
                <w:rFonts w:ascii="Times New Roman" w:eastAsia="方正仿宋_GBK" w:hAnsi="Times New Roman" w:cs="方正仿宋_GBK" w:hint="eastAsia"/>
                <w:color w:val="000000"/>
                <w:sz w:val="24"/>
                <w:szCs w:val="24"/>
              </w:rPr>
              <w:t>详细地址</w:t>
            </w:r>
          </w:p>
        </w:tc>
        <w:tc>
          <w:tcPr>
            <w:tcW w:w="3337" w:type="dxa"/>
            <w:gridSpan w:val="4"/>
            <w:tcBorders>
              <w:top w:val="single" w:sz="4" w:space="0" w:color="auto"/>
              <w:left w:val="nil"/>
              <w:bottom w:val="single" w:sz="4" w:space="0" w:color="auto"/>
              <w:right w:val="single" w:sz="4" w:space="0" w:color="000000"/>
            </w:tcBorders>
            <w:vAlign w:val="center"/>
          </w:tcPr>
          <w:p w:rsidR="005262C6" w:rsidRPr="005262C6" w:rsidRDefault="005262C6" w:rsidP="005262C6">
            <w:pPr>
              <w:adjustRightInd w:val="0"/>
              <w:snapToGrid w:val="0"/>
              <w:spacing w:line="240" w:lineRule="exact"/>
              <w:jc w:val="center"/>
              <w:rPr>
                <w:rFonts w:ascii="Times New Roman" w:eastAsia="方正仿宋_GBK" w:hAnsi="Times New Roman" w:cs="方正仿宋_GBK" w:hint="eastAsia"/>
                <w:color w:val="000000"/>
                <w:kern w:val="0"/>
                <w:sz w:val="24"/>
                <w:szCs w:val="24"/>
              </w:rPr>
            </w:pPr>
          </w:p>
        </w:tc>
        <w:tc>
          <w:tcPr>
            <w:tcW w:w="1198" w:type="dxa"/>
            <w:tcBorders>
              <w:top w:val="single" w:sz="4" w:space="0" w:color="auto"/>
              <w:left w:val="nil"/>
              <w:bottom w:val="single" w:sz="4" w:space="0" w:color="auto"/>
              <w:right w:val="single" w:sz="4" w:space="0" w:color="auto"/>
            </w:tcBorders>
            <w:vAlign w:val="center"/>
          </w:tcPr>
          <w:p w:rsidR="005262C6" w:rsidRPr="005262C6" w:rsidRDefault="005262C6" w:rsidP="005262C6">
            <w:pPr>
              <w:spacing w:line="240" w:lineRule="exact"/>
              <w:jc w:val="center"/>
              <w:outlineLvl w:val="0"/>
              <w:rPr>
                <w:rFonts w:ascii="Times New Roman" w:eastAsia="方正仿宋_GBK" w:hAnsi="Times New Roman" w:cs="方正仿宋_GBK" w:hint="eastAsia"/>
                <w:color w:val="000000"/>
                <w:sz w:val="24"/>
                <w:szCs w:val="24"/>
              </w:rPr>
            </w:pPr>
            <w:r w:rsidRPr="005262C6">
              <w:rPr>
                <w:rFonts w:ascii="Times New Roman" w:eastAsia="方正仿宋_GBK" w:hAnsi="Times New Roman" w:cs="方正仿宋_GBK" w:hint="eastAsia"/>
                <w:color w:val="000000"/>
                <w:sz w:val="24"/>
                <w:szCs w:val="24"/>
              </w:rPr>
              <w:t>统一社会</w:t>
            </w:r>
          </w:p>
          <w:p w:rsidR="005262C6" w:rsidRPr="005262C6" w:rsidRDefault="005262C6" w:rsidP="005262C6">
            <w:pPr>
              <w:spacing w:line="240" w:lineRule="exact"/>
              <w:jc w:val="center"/>
              <w:outlineLvl w:val="0"/>
              <w:rPr>
                <w:rFonts w:ascii="Times New Roman" w:eastAsia="方正仿宋_GBK" w:hAnsi="Times New Roman" w:cs="方正仿宋_GBK" w:hint="eastAsia"/>
                <w:b/>
                <w:bCs/>
                <w:color w:val="000000"/>
                <w:kern w:val="0"/>
                <w:sz w:val="24"/>
                <w:szCs w:val="24"/>
              </w:rPr>
            </w:pPr>
            <w:r w:rsidRPr="005262C6">
              <w:rPr>
                <w:rFonts w:ascii="Times New Roman" w:eastAsia="方正仿宋_GBK" w:hAnsi="Times New Roman" w:cs="方正仿宋_GBK" w:hint="eastAsia"/>
                <w:color w:val="000000"/>
                <w:sz w:val="24"/>
                <w:szCs w:val="24"/>
              </w:rPr>
              <w:t>信用代码</w:t>
            </w:r>
          </w:p>
        </w:tc>
        <w:tc>
          <w:tcPr>
            <w:tcW w:w="1396" w:type="dxa"/>
            <w:tcBorders>
              <w:top w:val="single" w:sz="4" w:space="0" w:color="auto"/>
              <w:left w:val="nil"/>
              <w:bottom w:val="single" w:sz="4" w:space="0" w:color="auto"/>
              <w:right w:val="single" w:sz="4" w:space="0" w:color="000000"/>
            </w:tcBorders>
            <w:vAlign w:val="center"/>
          </w:tcPr>
          <w:p w:rsidR="005262C6" w:rsidRPr="005262C6" w:rsidRDefault="005262C6" w:rsidP="005262C6">
            <w:pPr>
              <w:adjustRightInd w:val="0"/>
              <w:snapToGrid w:val="0"/>
              <w:spacing w:line="240" w:lineRule="exact"/>
              <w:jc w:val="center"/>
              <w:rPr>
                <w:rFonts w:ascii="Times New Roman" w:eastAsia="方正仿宋_GBK" w:hAnsi="Times New Roman" w:cs="方正仿宋_GBK" w:hint="eastAsia"/>
                <w:color w:val="000000"/>
                <w:kern w:val="0"/>
                <w:sz w:val="24"/>
                <w:szCs w:val="24"/>
              </w:rPr>
            </w:pPr>
          </w:p>
        </w:tc>
      </w:tr>
      <w:tr w:rsidR="005262C6" w:rsidRPr="005262C6" w:rsidTr="007B7CF5">
        <w:trPr>
          <w:trHeight w:val="450"/>
          <w:jc w:val="center"/>
        </w:trPr>
        <w:tc>
          <w:tcPr>
            <w:tcW w:w="1322" w:type="dxa"/>
            <w:tcBorders>
              <w:top w:val="nil"/>
              <w:left w:val="single" w:sz="4" w:space="0" w:color="auto"/>
              <w:bottom w:val="single" w:sz="4" w:space="0" w:color="auto"/>
              <w:right w:val="single" w:sz="4" w:space="0" w:color="auto"/>
            </w:tcBorders>
            <w:vAlign w:val="center"/>
          </w:tcPr>
          <w:p w:rsidR="005262C6" w:rsidRPr="005262C6" w:rsidRDefault="005262C6" w:rsidP="005262C6">
            <w:pPr>
              <w:adjustRightInd w:val="0"/>
              <w:snapToGrid w:val="0"/>
              <w:spacing w:line="300" w:lineRule="exact"/>
              <w:jc w:val="center"/>
              <w:rPr>
                <w:rFonts w:ascii="Times New Roman" w:eastAsia="方正仿宋_GBK" w:hAnsi="Times New Roman" w:cs="方正仿宋_GBK" w:hint="eastAsia"/>
                <w:color w:val="000000"/>
                <w:kern w:val="0"/>
                <w:sz w:val="24"/>
                <w:szCs w:val="24"/>
              </w:rPr>
            </w:pPr>
            <w:r w:rsidRPr="005262C6">
              <w:rPr>
                <w:rFonts w:ascii="Times New Roman" w:eastAsia="方正仿宋_GBK" w:hAnsi="Times New Roman" w:cs="方正仿宋_GBK" w:hint="eastAsia"/>
                <w:kern w:val="0"/>
                <w:sz w:val="24"/>
                <w:szCs w:val="24"/>
              </w:rPr>
              <w:t>2023</w:t>
            </w:r>
            <w:r w:rsidRPr="005262C6">
              <w:rPr>
                <w:rFonts w:ascii="Times New Roman" w:eastAsia="方正仿宋_GBK" w:hAnsi="Times New Roman" w:cs="方正仿宋_GBK" w:hint="eastAsia"/>
                <w:kern w:val="0"/>
                <w:sz w:val="24"/>
                <w:szCs w:val="24"/>
              </w:rPr>
              <w:t>年生产经营情况</w:t>
            </w:r>
          </w:p>
        </w:tc>
        <w:tc>
          <w:tcPr>
            <w:tcW w:w="740" w:type="dxa"/>
            <w:tcBorders>
              <w:top w:val="nil"/>
              <w:left w:val="nil"/>
              <w:bottom w:val="single" w:sz="4" w:space="0" w:color="auto"/>
              <w:right w:val="single" w:sz="4" w:space="0" w:color="000000"/>
            </w:tcBorders>
            <w:vAlign w:val="center"/>
          </w:tcPr>
          <w:p w:rsidR="005262C6" w:rsidRPr="005262C6" w:rsidRDefault="005262C6" w:rsidP="005262C6">
            <w:pPr>
              <w:adjustRightInd w:val="0"/>
              <w:snapToGrid w:val="0"/>
              <w:spacing w:line="240" w:lineRule="exact"/>
              <w:jc w:val="center"/>
              <w:rPr>
                <w:rFonts w:ascii="Times New Roman" w:eastAsia="方正仿宋_GBK" w:hAnsi="Times New Roman" w:cs="方正仿宋_GBK" w:hint="eastAsia"/>
                <w:color w:val="000000"/>
                <w:kern w:val="0"/>
                <w:sz w:val="24"/>
                <w:szCs w:val="24"/>
              </w:rPr>
            </w:pPr>
            <w:r w:rsidRPr="005262C6">
              <w:rPr>
                <w:rFonts w:ascii="Times New Roman" w:eastAsia="方正仿宋_GBK" w:hAnsi="Times New Roman" w:cs="方正仿宋_GBK" w:hint="eastAsia"/>
                <w:color w:val="000000"/>
                <w:kern w:val="0"/>
                <w:sz w:val="24"/>
                <w:szCs w:val="24"/>
              </w:rPr>
              <w:t>营业收入</w:t>
            </w:r>
          </w:p>
        </w:tc>
        <w:tc>
          <w:tcPr>
            <w:tcW w:w="925" w:type="dxa"/>
            <w:gridSpan w:val="2"/>
            <w:tcBorders>
              <w:top w:val="nil"/>
              <w:left w:val="single" w:sz="4" w:space="0" w:color="auto"/>
              <w:bottom w:val="single" w:sz="4" w:space="0" w:color="auto"/>
              <w:right w:val="single" w:sz="4" w:space="0" w:color="auto"/>
            </w:tcBorders>
            <w:vAlign w:val="center"/>
          </w:tcPr>
          <w:p w:rsidR="005262C6" w:rsidRPr="005262C6" w:rsidRDefault="005262C6" w:rsidP="005262C6">
            <w:pPr>
              <w:adjustRightInd w:val="0"/>
              <w:snapToGrid w:val="0"/>
              <w:spacing w:line="240" w:lineRule="exact"/>
              <w:jc w:val="center"/>
              <w:rPr>
                <w:rFonts w:ascii="Times New Roman" w:eastAsia="方正仿宋_GBK" w:hAnsi="Times New Roman" w:cs="方正仿宋_GBK" w:hint="eastAsia"/>
                <w:color w:val="000000"/>
                <w:kern w:val="0"/>
                <w:sz w:val="24"/>
                <w:szCs w:val="24"/>
              </w:rPr>
            </w:pPr>
          </w:p>
        </w:tc>
        <w:tc>
          <w:tcPr>
            <w:tcW w:w="1200" w:type="dxa"/>
            <w:tcBorders>
              <w:top w:val="single" w:sz="4" w:space="0" w:color="auto"/>
              <w:left w:val="nil"/>
              <w:bottom w:val="single" w:sz="4" w:space="0" w:color="auto"/>
              <w:right w:val="single" w:sz="4" w:space="0" w:color="000000"/>
            </w:tcBorders>
            <w:vAlign w:val="center"/>
          </w:tcPr>
          <w:p w:rsidR="005262C6" w:rsidRPr="005262C6" w:rsidRDefault="005262C6" w:rsidP="005262C6">
            <w:pPr>
              <w:spacing w:line="240" w:lineRule="exact"/>
              <w:jc w:val="center"/>
              <w:outlineLvl w:val="0"/>
              <w:rPr>
                <w:rFonts w:ascii="Times New Roman" w:eastAsia="方正仿宋_GBK" w:hAnsi="Times New Roman" w:cs="方正仿宋_GBK"/>
                <w:b/>
                <w:bCs/>
                <w:color w:val="000000"/>
                <w:kern w:val="0"/>
                <w:sz w:val="24"/>
                <w:szCs w:val="24"/>
              </w:rPr>
            </w:pPr>
            <w:r w:rsidRPr="005262C6">
              <w:rPr>
                <w:rFonts w:ascii="Times New Roman" w:eastAsia="方正仿宋_GBK" w:hAnsi="Times New Roman" w:cs="方正仿宋_GBK" w:hint="eastAsia"/>
                <w:color w:val="000000"/>
                <w:sz w:val="24"/>
                <w:szCs w:val="24"/>
              </w:rPr>
              <w:t>软件业务收入</w:t>
            </w:r>
          </w:p>
        </w:tc>
        <w:tc>
          <w:tcPr>
            <w:tcW w:w="1137" w:type="dxa"/>
            <w:tcBorders>
              <w:top w:val="nil"/>
              <w:left w:val="nil"/>
              <w:bottom w:val="single" w:sz="4" w:space="0" w:color="auto"/>
              <w:right w:val="single" w:sz="4" w:space="0" w:color="auto"/>
            </w:tcBorders>
            <w:vAlign w:val="center"/>
          </w:tcPr>
          <w:p w:rsidR="005262C6" w:rsidRPr="005262C6" w:rsidRDefault="005262C6" w:rsidP="005262C6">
            <w:pPr>
              <w:adjustRightInd w:val="0"/>
              <w:snapToGrid w:val="0"/>
              <w:spacing w:line="240" w:lineRule="exact"/>
              <w:jc w:val="center"/>
              <w:rPr>
                <w:rFonts w:ascii="Times New Roman" w:eastAsia="方正仿宋_GBK" w:hAnsi="Times New Roman" w:cs="方正仿宋_GBK" w:hint="eastAsia"/>
                <w:color w:val="000000"/>
                <w:kern w:val="0"/>
                <w:sz w:val="24"/>
                <w:szCs w:val="24"/>
              </w:rPr>
            </w:pPr>
          </w:p>
        </w:tc>
        <w:tc>
          <w:tcPr>
            <w:tcW w:w="1138" w:type="dxa"/>
            <w:tcBorders>
              <w:top w:val="nil"/>
              <w:left w:val="nil"/>
              <w:bottom w:val="single" w:sz="4" w:space="0" w:color="auto"/>
              <w:right w:val="single" w:sz="4" w:space="0" w:color="auto"/>
            </w:tcBorders>
            <w:vAlign w:val="center"/>
          </w:tcPr>
          <w:p w:rsidR="005262C6" w:rsidRPr="005262C6" w:rsidRDefault="005262C6" w:rsidP="005262C6">
            <w:pPr>
              <w:spacing w:line="240" w:lineRule="exact"/>
              <w:jc w:val="center"/>
              <w:outlineLvl w:val="0"/>
              <w:rPr>
                <w:rFonts w:ascii="Times New Roman" w:eastAsia="方正仿宋_GBK" w:hAnsi="Times New Roman" w:cs="方正仿宋_GBK" w:hint="eastAsia"/>
                <w:color w:val="000000"/>
                <w:sz w:val="24"/>
                <w:szCs w:val="24"/>
              </w:rPr>
            </w:pPr>
            <w:r w:rsidRPr="005262C6">
              <w:rPr>
                <w:rFonts w:ascii="Times New Roman" w:eastAsia="方正仿宋_GBK" w:hAnsi="Times New Roman" w:cs="方正仿宋_GBK" w:hint="eastAsia"/>
                <w:color w:val="000000"/>
                <w:sz w:val="24"/>
                <w:szCs w:val="24"/>
              </w:rPr>
              <w:t>实缴</w:t>
            </w:r>
          </w:p>
          <w:p w:rsidR="005262C6" w:rsidRPr="005262C6" w:rsidRDefault="005262C6" w:rsidP="005262C6">
            <w:pPr>
              <w:spacing w:line="240" w:lineRule="exact"/>
              <w:jc w:val="center"/>
              <w:outlineLvl w:val="0"/>
              <w:rPr>
                <w:rFonts w:ascii="Times New Roman" w:eastAsia="方正仿宋_GBK" w:hAnsi="Times New Roman" w:cs="方正仿宋_GBK" w:hint="eastAsia"/>
                <w:b/>
                <w:bCs/>
                <w:color w:val="000000"/>
                <w:kern w:val="0"/>
                <w:sz w:val="24"/>
                <w:szCs w:val="24"/>
              </w:rPr>
            </w:pPr>
            <w:r w:rsidRPr="005262C6">
              <w:rPr>
                <w:rFonts w:ascii="Times New Roman" w:eastAsia="方正仿宋_GBK" w:hAnsi="Times New Roman" w:cs="方正仿宋_GBK" w:hint="eastAsia"/>
                <w:color w:val="000000"/>
                <w:sz w:val="24"/>
                <w:szCs w:val="24"/>
              </w:rPr>
              <w:t>税额</w:t>
            </w:r>
          </w:p>
        </w:tc>
        <w:tc>
          <w:tcPr>
            <w:tcW w:w="1062" w:type="dxa"/>
            <w:gridSpan w:val="2"/>
            <w:tcBorders>
              <w:top w:val="single" w:sz="4" w:space="0" w:color="auto"/>
              <w:left w:val="nil"/>
              <w:bottom w:val="single" w:sz="4" w:space="0" w:color="auto"/>
              <w:right w:val="single" w:sz="4" w:space="0" w:color="000000"/>
            </w:tcBorders>
            <w:vAlign w:val="center"/>
          </w:tcPr>
          <w:p w:rsidR="005262C6" w:rsidRPr="005262C6" w:rsidRDefault="005262C6" w:rsidP="005262C6">
            <w:pPr>
              <w:adjustRightInd w:val="0"/>
              <w:snapToGrid w:val="0"/>
              <w:spacing w:line="240" w:lineRule="exact"/>
              <w:jc w:val="center"/>
              <w:rPr>
                <w:rFonts w:ascii="Times New Roman" w:eastAsia="方正仿宋_GBK" w:hAnsi="Times New Roman" w:cs="方正仿宋_GBK" w:hint="eastAsia"/>
                <w:color w:val="000000"/>
                <w:kern w:val="0"/>
                <w:sz w:val="24"/>
                <w:szCs w:val="24"/>
              </w:rPr>
            </w:pPr>
          </w:p>
        </w:tc>
        <w:tc>
          <w:tcPr>
            <w:tcW w:w="1198" w:type="dxa"/>
            <w:tcBorders>
              <w:top w:val="single" w:sz="4" w:space="0" w:color="auto"/>
              <w:left w:val="nil"/>
              <w:bottom w:val="single" w:sz="4" w:space="0" w:color="auto"/>
              <w:right w:val="single" w:sz="4" w:space="0" w:color="000000"/>
            </w:tcBorders>
            <w:vAlign w:val="center"/>
          </w:tcPr>
          <w:p w:rsidR="005262C6" w:rsidRPr="005262C6" w:rsidRDefault="005262C6" w:rsidP="005262C6">
            <w:pPr>
              <w:adjustRightInd w:val="0"/>
              <w:snapToGrid w:val="0"/>
              <w:spacing w:line="240" w:lineRule="exact"/>
              <w:jc w:val="center"/>
              <w:rPr>
                <w:rFonts w:ascii="Times New Roman" w:eastAsia="方正仿宋_GBK" w:hAnsi="Times New Roman" w:cs="方正仿宋_GBK" w:hint="eastAsia"/>
                <w:color w:val="000000"/>
                <w:kern w:val="0"/>
                <w:sz w:val="24"/>
                <w:szCs w:val="24"/>
              </w:rPr>
            </w:pPr>
            <w:r w:rsidRPr="005262C6">
              <w:rPr>
                <w:rFonts w:ascii="Times New Roman" w:eastAsia="方正仿宋_GBK" w:hAnsi="Times New Roman" w:cs="方正仿宋_GBK" w:hint="eastAsia"/>
                <w:kern w:val="0"/>
                <w:sz w:val="24"/>
                <w:szCs w:val="24"/>
              </w:rPr>
              <w:t>研发投入</w:t>
            </w:r>
          </w:p>
        </w:tc>
        <w:tc>
          <w:tcPr>
            <w:tcW w:w="1396" w:type="dxa"/>
            <w:tcBorders>
              <w:top w:val="single" w:sz="4" w:space="0" w:color="auto"/>
              <w:left w:val="nil"/>
              <w:bottom w:val="single" w:sz="4" w:space="0" w:color="auto"/>
              <w:right w:val="single" w:sz="4" w:space="0" w:color="000000"/>
            </w:tcBorders>
            <w:vAlign w:val="center"/>
          </w:tcPr>
          <w:p w:rsidR="005262C6" w:rsidRPr="005262C6" w:rsidRDefault="005262C6" w:rsidP="005262C6">
            <w:pPr>
              <w:adjustRightInd w:val="0"/>
              <w:snapToGrid w:val="0"/>
              <w:spacing w:line="240" w:lineRule="exact"/>
              <w:jc w:val="center"/>
              <w:rPr>
                <w:rFonts w:ascii="Times New Roman" w:eastAsia="方正仿宋_GBK" w:hAnsi="Times New Roman" w:cs="方正仿宋_GBK" w:hint="eastAsia"/>
                <w:color w:val="000000"/>
                <w:kern w:val="0"/>
                <w:sz w:val="24"/>
                <w:szCs w:val="24"/>
              </w:rPr>
            </w:pPr>
          </w:p>
        </w:tc>
      </w:tr>
      <w:tr w:rsidR="005262C6" w:rsidRPr="005262C6" w:rsidTr="007B7CF5">
        <w:trPr>
          <w:trHeight w:val="784"/>
          <w:jc w:val="center"/>
        </w:trPr>
        <w:tc>
          <w:tcPr>
            <w:tcW w:w="1322" w:type="dxa"/>
            <w:tcBorders>
              <w:top w:val="nil"/>
              <w:left w:val="single" w:sz="4" w:space="0" w:color="auto"/>
              <w:bottom w:val="single" w:sz="4" w:space="0" w:color="auto"/>
              <w:right w:val="single" w:sz="4" w:space="0" w:color="auto"/>
            </w:tcBorders>
            <w:vAlign w:val="center"/>
          </w:tcPr>
          <w:p w:rsidR="005262C6" w:rsidRPr="005262C6" w:rsidRDefault="005262C6" w:rsidP="005262C6">
            <w:pPr>
              <w:tabs>
                <w:tab w:val="left" w:pos="468"/>
              </w:tabs>
              <w:adjustRightInd w:val="0"/>
              <w:snapToGrid w:val="0"/>
              <w:spacing w:line="240" w:lineRule="exact"/>
              <w:jc w:val="left"/>
              <w:rPr>
                <w:rFonts w:ascii="Times New Roman" w:eastAsia="方正仿宋_GBK" w:hAnsi="Times New Roman" w:cs="方正仿宋_GBK" w:hint="eastAsia"/>
                <w:kern w:val="0"/>
                <w:sz w:val="24"/>
                <w:szCs w:val="24"/>
              </w:rPr>
            </w:pPr>
            <w:r w:rsidRPr="005262C6">
              <w:rPr>
                <w:rFonts w:ascii="Times New Roman" w:eastAsia="方正仿宋_GBK" w:hAnsi="Times New Roman" w:cs="方正仿宋_GBK" w:hint="eastAsia"/>
                <w:kern w:val="0"/>
                <w:sz w:val="24"/>
                <w:szCs w:val="24"/>
              </w:rPr>
              <w:t>2023</w:t>
            </w:r>
            <w:r w:rsidRPr="005262C6">
              <w:rPr>
                <w:rFonts w:ascii="Times New Roman" w:eastAsia="方正仿宋_GBK" w:hAnsi="Times New Roman" w:cs="方正仿宋_GBK" w:hint="eastAsia"/>
                <w:kern w:val="0"/>
                <w:sz w:val="24"/>
                <w:szCs w:val="24"/>
              </w:rPr>
              <w:t>年人员情况</w:t>
            </w:r>
          </w:p>
        </w:tc>
        <w:tc>
          <w:tcPr>
            <w:tcW w:w="740" w:type="dxa"/>
            <w:tcBorders>
              <w:top w:val="nil"/>
              <w:left w:val="nil"/>
              <w:bottom w:val="single" w:sz="4" w:space="0" w:color="auto"/>
              <w:right w:val="single" w:sz="4" w:space="0" w:color="000000"/>
            </w:tcBorders>
            <w:vAlign w:val="center"/>
          </w:tcPr>
          <w:p w:rsidR="005262C6" w:rsidRPr="005262C6" w:rsidRDefault="005262C6" w:rsidP="005262C6">
            <w:pPr>
              <w:adjustRightInd w:val="0"/>
              <w:snapToGrid w:val="0"/>
              <w:spacing w:line="240" w:lineRule="exact"/>
              <w:jc w:val="center"/>
              <w:rPr>
                <w:rFonts w:ascii="Times New Roman" w:eastAsia="方正仿宋_GBK" w:hAnsi="Times New Roman" w:cs="方正仿宋_GBK" w:hint="eastAsia"/>
                <w:kern w:val="0"/>
                <w:sz w:val="24"/>
                <w:szCs w:val="24"/>
              </w:rPr>
            </w:pPr>
            <w:r w:rsidRPr="005262C6">
              <w:rPr>
                <w:rFonts w:ascii="Times New Roman" w:eastAsia="方正仿宋_GBK" w:hAnsi="Times New Roman" w:cs="方正仿宋_GBK" w:hint="eastAsia"/>
                <w:kern w:val="0"/>
                <w:sz w:val="24"/>
                <w:szCs w:val="24"/>
              </w:rPr>
              <w:t>重庆市缴纳社保人数</w:t>
            </w:r>
          </w:p>
        </w:tc>
        <w:tc>
          <w:tcPr>
            <w:tcW w:w="3262" w:type="dxa"/>
            <w:gridSpan w:val="4"/>
            <w:tcBorders>
              <w:top w:val="nil"/>
              <w:left w:val="single" w:sz="4" w:space="0" w:color="auto"/>
              <w:bottom w:val="single" w:sz="4" w:space="0" w:color="auto"/>
              <w:right w:val="single" w:sz="4" w:space="0" w:color="auto"/>
            </w:tcBorders>
            <w:vAlign w:val="center"/>
          </w:tcPr>
          <w:p w:rsidR="005262C6" w:rsidRPr="005262C6" w:rsidRDefault="005262C6" w:rsidP="005262C6">
            <w:pPr>
              <w:adjustRightInd w:val="0"/>
              <w:snapToGrid w:val="0"/>
              <w:spacing w:line="240" w:lineRule="exact"/>
              <w:jc w:val="center"/>
              <w:rPr>
                <w:rFonts w:ascii="Times New Roman" w:eastAsia="方正仿宋_GBK" w:hAnsi="Times New Roman" w:cs="方正仿宋_GBK" w:hint="eastAsia"/>
                <w:kern w:val="0"/>
                <w:sz w:val="24"/>
                <w:szCs w:val="24"/>
              </w:rPr>
            </w:pPr>
          </w:p>
        </w:tc>
        <w:tc>
          <w:tcPr>
            <w:tcW w:w="1138" w:type="dxa"/>
            <w:tcBorders>
              <w:top w:val="nil"/>
              <w:left w:val="nil"/>
              <w:bottom w:val="single" w:sz="4" w:space="0" w:color="auto"/>
              <w:right w:val="single" w:sz="4" w:space="0" w:color="auto"/>
            </w:tcBorders>
            <w:vAlign w:val="center"/>
          </w:tcPr>
          <w:p w:rsidR="005262C6" w:rsidRPr="005262C6" w:rsidRDefault="005262C6" w:rsidP="005262C6">
            <w:pPr>
              <w:adjustRightInd w:val="0"/>
              <w:snapToGrid w:val="0"/>
              <w:spacing w:line="240" w:lineRule="exact"/>
              <w:jc w:val="center"/>
              <w:rPr>
                <w:rFonts w:ascii="Times New Roman" w:eastAsia="方正仿宋_GBK" w:hAnsi="Times New Roman" w:cs="方正仿宋_GBK" w:hint="eastAsia"/>
                <w:kern w:val="0"/>
                <w:sz w:val="24"/>
                <w:szCs w:val="24"/>
              </w:rPr>
            </w:pPr>
            <w:r w:rsidRPr="005262C6">
              <w:rPr>
                <w:rFonts w:ascii="Times New Roman" w:eastAsia="方正仿宋_GBK" w:hAnsi="Times New Roman" w:cs="方正仿宋_GBK" w:hint="eastAsia"/>
                <w:kern w:val="0"/>
                <w:sz w:val="24"/>
                <w:szCs w:val="24"/>
              </w:rPr>
              <w:t>个人所得税</w:t>
            </w:r>
          </w:p>
        </w:tc>
        <w:tc>
          <w:tcPr>
            <w:tcW w:w="3656" w:type="dxa"/>
            <w:gridSpan w:val="4"/>
            <w:tcBorders>
              <w:top w:val="single" w:sz="4" w:space="0" w:color="auto"/>
              <w:left w:val="nil"/>
              <w:bottom w:val="single" w:sz="4" w:space="0" w:color="auto"/>
              <w:right w:val="single" w:sz="4" w:space="0" w:color="000000"/>
            </w:tcBorders>
            <w:vAlign w:val="center"/>
          </w:tcPr>
          <w:p w:rsidR="005262C6" w:rsidRPr="005262C6" w:rsidRDefault="005262C6" w:rsidP="005262C6">
            <w:pPr>
              <w:adjustRightInd w:val="0"/>
              <w:snapToGrid w:val="0"/>
              <w:spacing w:line="240" w:lineRule="exact"/>
              <w:jc w:val="center"/>
              <w:rPr>
                <w:rFonts w:ascii="Times New Roman" w:eastAsia="方正仿宋_GBK" w:hAnsi="Times New Roman" w:cs="方正仿宋_GBK" w:hint="eastAsia"/>
                <w:kern w:val="0"/>
                <w:sz w:val="24"/>
                <w:szCs w:val="24"/>
              </w:rPr>
            </w:pPr>
          </w:p>
        </w:tc>
      </w:tr>
      <w:tr w:rsidR="005262C6" w:rsidRPr="005262C6" w:rsidTr="007B7CF5">
        <w:trPr>
          <w:trHeight w:val="628"/>
          <w:jc w:val="center"/>
        </w:trPr>
        <w:tc>
          <w:tcPr>
            <w:tcW w:w="1322" w:type="dxa"/>
            <w:tcBorders>
              <w:top w:val="nil"/>
              <w:left w:val="single" w:sz="4" w:space="0" w:color="auto"/>
              <w:bottom w:val="single" w:sz="4" w:space="0" w:color="auto"/>
              <w:right w:val="single" w:sz="4" w:space="0" w:color="auto"/>
            </w:tcBorders>
            <w:vAlign w:val="center"/>
          </w:tcPr>
          <w:p w:rsidR="005262C6" w:rsidRPr="005262C6" w:rsidRDefault="005262C6" w:rsidP="005262C6">
            <w:pPr>
              <w:adjustRightInd w:val="0"/>
              <w:snapToGrid w:val="0"/>
              <w:spacing w:line="320" w:lineRule="exact"/>
              <w:jc w:val="center"/>
              <w:rPr>
                <w:rFonts w:ascii="Times New Roman" w:eastAsia="方正仿宋_GBK" w:hAnsi="Times New Roman" w:cs="方正仿宋_GBK" w:hint="eastAsia"/>
                <w:color w:val="000000"/>
                <w:kern w:val="0"/>
                <w:sz w:val="24"/>
                <w:szCs w:val="24"/>
              </w:rPr>
            </w:pPr>
            <w:r w:rsidRPr="005262C6">
              <w:rPr>
                <w:rFonts w:ascii="Times New Roman" w:eastAsia="方正仿宋_GBK" w:hAnsi="Times New Roman" w:cs="方正仿宋_GBK" w:hint="eastAsia"/>
                <w:color w:val="000000"/>
                <w:kern w:val="0"/>
                <w:sz w:val="24"/>
                <w:szCs w:val="24"/>
              </w:rPr>
              <w:t>主营业务活动</w:t>
            </w:r>
          </w:p>
        </w:tc>
        <w:tc>
          <w:tcPr>
            <w:tcW w:w="8796" w:type="dxa"/>
            <w:gridSpan w:val="10"/>
            <w:tcBorders>
              <w:top w:val="single" w:sz="4" w:space="0" w:color="auto"/>
              <w:left w:val="nil"/>
              <w:bottom w:val="single" w:sz="4" w:space="0" w:color="auto"/>
              <w:right w:val="single" w:sz="4" w:space="0" w:color="auto"/>
            </w:tcBorders>
            <w:vAlign w:val="center"/>
          </w:tcPr>
          <w:p w:rsidR="005262C6" w:rsidRPr="005262C6" w:rsidRDefault="005262C6" w:rsidP="005262C6">
            <w:pPr>
              <w:adjustRightInd w:val="0"/>
              <w:snapToGrid w:val="0"/>
              <w:spacing w:line="240" w:lineRule="exact"/>
              <w:jc w:val="center"/>
              <w:rPr>
                <w:rFonts w:ascii="Times New Roman" w:eastAsia="方正仿宋_GBK" w:hAnsi="Times New Roman" w:cs="方正仿宋_GBK" w:hint="eastAsia"/>
                <w:color w:val="000000"/>
                <w:kern w:val="0"/>
                <w:sz w:val="24"/>
                <w:szCs w:val="24"/>
              </w:rPr>
            </w:pPr>
          </w:p>
        </w:tc>
      </w:tr>
      <w:tr w:rsidR="005262C6" w:rsidRPr="005262C6" w:rsidTr="007B7CF5">
        <w:trPr>
          <w:trHeight w:val="628"/>
          <w:jc w:val="center"/>
        </w:trPr>
        <w:tc>
          <w:tcPr>
            <w:tcW w:w="1322" w:type="dxa"/>
            <w:tcBorders>
              <w:top w:val="nil"/>
              <w:left w:val="single" w:sz="4" w:space="0" w:color="auto"/>
              <w:bottom w:val="single" w:sz="4" w:space="0" w:color="auto"/>
              <w:right w:val="single" w:sz="4" w:space="0" w:color="auto"/>
            </w:tcBorders>
            <w:vAlign w:val="center"/>
          </w:tcPr>
          <w:p w:rsidR="005262C6" w:rsidRPr="005262C6" w:rsidRDefault="005262C6" w:rsidP="005262C6">
            <w:pPr>
              <w:adjustRightInd w:val="0"/>
              <w:snapToGrid w:val="0"/>
              <w:spacing w:line="400" w:lineRule="atLeast"/>
              <w:jc w:val="left"/>
              <w:rPr>
                <w:rFonts w:ascii="Times New Roman" w:eastAsia="方正仿宋_GBK" w:hAnsi="Times New Roman" w:cs="Times New Roman"/>
                <w:color w:val="000000"/>
                <w:kern w:val="0"/>
                <w:sz w:val="24"/>
                <w:szCs w:val="24"/>
              </w:rPr>
            </w:pPr>
            <w:r w:rsidRPr="005262C6">
              <w:rPr>
                <w:rFonts w:ascii="Times New Roman" w:eastAsia="方正仿宋_GBK" w:hAnsi="Times New Roman" w:cs="Times New Roman" w:hint="eastAsia"/>
                <w:color w:val="000000"/>
                <w:kern w:val="0"/>
                <w:sz w:val="24"/>
                <w:szCs w:val="24"/>
              </w:rPr>
              <w:t>申报方向</w:t>
            </w:r>
          </w:p>
        </w:tc>
        <w:tc>
          <w:tcPr>
            <w:tcW w:w="4002" w:type="dxa"/>
            <w:gridSpan w:val="5"/>
            <w:tcBorders>
              <w:top w:val="single" w:sz="4" w:space="0" w:color="auto"/>
              <w:left w:val="nil"/>
              <w:bottom w:val="single" w:sz="4" w:space="0" w:color="auto"/>
              <w:right w:val="single" w:sz="4" w:space="0" w:color="auto"/>
            </w:tcBorders>
            <w:vAlign w:val="center"/>
          </w:tcPr>
          <w:p w:rsidR="005262C6" w:rsidRPr="005262C6" w:rsidRDefault="005262C6" w:rsidP="005262C6">
            <w:pPr>
              <w:keepNext/>
              <w:keepLines/>
              <w:spacing w:before="340" w:after="330" w:line="360" w:lineRule="auto"/>
              <w:jc w:val="left"/>
              <w:outlineLvl w:val="0"/>
              <w:rPr>
                <w:rFonts w:ascii="Times New Roman" w:eastAsia="方正仿宋_GBK" w:hAnsi="Times New Roman" w:cs="Times New Roman" w:hint="eastAsia"/>
                <w:b/>
                <w:bCs/>
                <w:color w:val="000000"/>
                <w:kern w:val="0"/>
                <w:sz w:val="32"/>
                <w:szCs w:val="32"/>
              </w:rPr>
            </w:pPr>
          </w:p>
        </w:tc>
        <w:tc>
          <w:tcPr>
            <w:tcW w:w="1138" w:type="dxa"/>
            <w:tcBorders>
              <w:top w:val="single" w:sz="4" w:space="0" w:color="auto"/>
              <w:left w:val="nil"/>
              <w:bottom w:val="single" w:sz="4" w:space="0" w:color="auto"/>
              <w:right w:val="single" w:sz="4" w:space="0" w:color="000000"/>
            </w:tcBorders>
            <w:vAlign w:val="center"/>
          </w:tcPr>
          <w:p w:rsidR="005262C6" w:rsidRPr="005262C6" w:rsidRDefault="005262C6" w:rsidP="005262C6">
            <w:pPr>
              <w:adjustRightInd w:val="0"/>
              <w:snapToGrid w:val="0"/>
              <w:spacing w:line="240" w:lineRule="exact"/>
              <w:jc w:val="center"/>
              <w:rPr>
                <w:rFonts w:ascii="Times New Roman" w:eastAsia="方正仿宋_GBK" w:hAnsi="Times New Roman" w:cs="方正仿宋_GBK" w:hint="eastAsia"/>
                <w:color w:val="000000"/>
                <w:kern w:val="0"/>
                <w:sz w:val="24"/>
                <w:szCs w:val="24"/>
              </w:rPr>
            </w:pPr>
            <w:r w:rsidRPr="005262C6">
              <w:rPr>
                <w:rFonts w:ascii="Times New Roman" w:eastAsia="方正仿宋_GBK" w:hAnsi="Times New Roman" w:cs="方正仿宋_GBK" w:hint="eastAsia"/>
                <w:color w:val="000000"/>
                <w:kern w:val="0"/>
                <w:sz w:val="24"/>
                <w:szCs w:val="24"/>
              </w:rPr>
              <w:t>联系人</w:t>
            </w:r>
          </w:p>
        </w:tc>
        <w:tc>
          <w:tcPr>
            <w:tcW w:w="1062" w:type="dxa"/>
            <w:gridSpan w:val="2"/>
            <w:tcBorders>
              <w:top w:val="single" w:sz="4" w:space="0" w:color="auto"/>
              <w:left w:val="nil"/>
              <w:bottom w:val="single" w:sz="4" w:space="0" w:color="auto"/>
              <w:right w:val="single" w:sz="4" w:space="0" w:color="000000"/>
            </w:tcBorders>
            <w:vAlign w:val="center"/>
          </w:tcPr>
          <w:p w:rsidR="005262C6" w:rsidRPr="005262C6" w:rsidRDefault="005262C6" w:rsidP="005262C6">
            <w:pPr>
              <w:adjustRightInd w:val="0"/>
              <w:snapToGrid w:val="0"/>
              <w:spacing w:line="240" w:lineRule="exact"/>
              <w:jc w:val="center"/>
              <w:rPr>
                <w:rFonts w:ascii="Times New Roman" w:eastAsia="方正仿宋_GBK" w:hAnsi="Times New Roman" w:cs="方正仿宋_GBK" w:hint="eastAsia"/>
                <w:color w:val="000000"/>
                <w:kern w:val="0"/>
                <w:sz w:val="24"/>
                <w:szCs w:val="24"/>
              </w:rPr>
            </w:pPr>
          </w:p>
        </w:tc>
        <w:tc>
          <w:tcPr>
            <w:tcW w:w="1198" w:type="dxa"/>
            <w:tcBorders>
              <w:top w:val="single" w:sz="4" w:space="0" w:color="auto"/>
              <w:left w:val="nil"/>
              <w:bottom w:val="single" w:sz="4" w:space="0" w:color="auto"/>
              <w:right w:val="single" w:sz="4" w:space="0" w:color="000000"/>
            </w:tcBorders>
            <w:vAlign w:val="center"/>
          </w:tcPr>
          <w:p w:rsidR="005262C6" w:rsidRPr="005262C6" w:rsidRDefault="005262C6" w:rsidP="005262C6">
            <w:pPr>
              <w:adjustRightInd w:val="0"/>
              <w:snapToGrid w:val="0"/>
              <w:spacing w:line="240" w:lineRule="exact"/>
              <w:jc w:val="center"/>
              <w:rPr>
                <w:rFonts w:ascii="Times New Roman" w:eastAsia="方正仿宋_GBK" w:hAnsi="Times New Roman" w:cs="方正仿宋_GBK" w:hint="eastAsia"/>
                <w:color w:val="000000"/>
                <w:kern w:val="0"/>
                <w:sz w:val="24"/>
                <w:szCs w:val="24"/>
              </w:rPr>
            </w:pPr>
            <w:r w:rsidRPr="005262C6">
              <w:rPr>
                <w:rFonts w:ascii="Times New Roman" w:eastAsia="方正仿宋_GBK" w:hAnsi="Times New Roman" w:cs="方正仿宋_GBK" w:hint="eastAsia"/>
                <w:color w:val="000000"/>
                <w:kern w:val="0"/>
                <w:sz w:val="24"/>
                <w:szCs w:val="24"/>
              </w:rPr>
              <w:t>联系电话</w:t>
            </w:r>
          </w:p>
        </w:tc>
        <w:tc>
          <w:tcPr>
            <w:tcW w:w="1396" w:type="dxa"/>
            <w:tcBorders>
              <w:top w:val="single" w:sz="4" w:space="0" w:color="auto"/>
              <w:left w:val="nil"/>
              <w:bottom w:val="single" w:sz="4" w:space="0" w:color="auto"/>
              <w:right w:val="single" w:sz="4" w:space="0" w:color="auto"/>
            </w:tcBorders>
            <w:vAlign w:val="center"/>
          </w:tcPr>
          <w:p w:rsidR="005262C6" w:rsidRPr="005262C6" w:rsidRDefault="005262C6" w:rsidP="005262C6">
            <w:pPr>
              <w:adjustRightInd w:val="0"/>
              <w:snapToGrid w:val="0"/>
              <w:spacing w:line="240" w:lineRule="exact"/>
              <w:jc w:val="center"/>
              <w:rPr>
                <w:rFonts w:ascii="Times New Roman" w:eastAsia="方正仿宋_GBK" w:hAnsi="Times New Roman" w:cs="方正仿宋_GBK" w:hint="eastAsia"/>
                <w:color w:val="000000"/>
                <w:kern w:val="0"/>
                <w:sz w:val="24"/>
                <w:szCs w:val="24"/>
              </w:rPr>
            </w:pPr>
          </w:p>
        </w:tc>
      </w:tr>
      <w:tr w:rsidR="005262C6" w:rsidRPr="005262C6" w:rsidTr="007B7CF5">
        <w:trPr>
          <w:trHeight w:val="628"/>
          <w:jc w:val="center"/>
        </w:trPr>
        <w:tc>
          <w:tcPr>
            <w:tcW w:w="1322" w:type="dxa"/>
            <w:tcBorders>
              <w:top w:val="nil"/>
              <w:left w:val="single" w:sz="4" w:space="0" w:color="auto"/>
              <w:bottom w:val="single" w:sz="4" w:space="0" w:color="auto"/>
              <w:right w:val="single" w:sz="4" w:space="0" w:color="auto"/>
            </w:tcBorders>
            <w:vAlign w:val="center"/>
          </w:tcPr>
          <w:p w:rsidR="005262C6" w:rsidRPr="005262C6" w:rsidRDefault="005262C6" w:rsidP="005262C6">
            <w:pPr>
              <w:adjustRightInd w:val="0"/>
              <w:snapToGrid w:val="0"/>
              <w:spacing w:line="400" w:lineRule="atLeast"/>
              <w:jc w:val="left"/>
              <w:rPr>
                <w:rFonts w:ascii="Times New Roman" w:eastAsia="方正仿宋_GBK" w:hAnsi="Times New Roman" w:cs="Times New Roman"/>
                <w:color w:val="000000"/>
                <w:kern w:val="0"/>
                <w:sz w:val="24"/>
                <w:szCs w:val="24"/>
              </w:rPr>
            </w:pPr>
            <w:r w:rsidRPr="005262C6">
              <w:rPr>
                <w:rFonts w:ascii="Times New Roman" w:eastAsia="方正仿宋_GBK" w:hAnsi="Times New Roman" w:cs="Times New Roman" w:hint="eastAsia"/>
                <w:color w:val="000000"/>
                <w:kern w:val="0"/>
                <w:sz w:val="24"/>
                <w:szCs w:val="24"/>
              </w:rPr>
              <w:t>申报方向主要情况</w:t>
            </w:r>
          </w:p>
        </w:tc>
        <w:tc>
          <w:tcPr>
            <w:tcW w:w="8796" w:type="dxa"/>
            <w:gridSpan w:val="10"/>
            <w:tcBorders>
              <w:top w:val="single" w:sz="4" w:space="0" w:color="auto"/>
              <w:left w:val="nil"/>
              <w:bottom w:val="single" w:sz="4" w:space="0" w:color="auto"/>
              <w:right w:val="single" w:sz="4" w:space="0" w:color="auto"/>
            </w:tcBorders>
            <w:vAlign w:val="center"/>
          </w:tcPr>
          <w:p w:rsidR="005262C6" w:rsidRPr="005262C6" w:rsidRDefault="005262C6" w:rsidP="005262C6">
            <w:pPr>
              <w:adjustRightInd w:val="0"/>
              <w:snapToGrid w:val="0"/>
              <w:spacing w:line="400" w:lineRule="atLeast"/>
              <w:jc w:val="left"/>
              <w:rPr>
                <w:rFonts w:ascii="Times New Roman" w:eastAsia="方正仿宋_GBK" w:hAnsi="Times New Roman" w:cs="Times New Roman" w:hint="eastAsia"/>
                <w:color w:val="000000"/>
                <w:kern w:val="0"/>
                <w:sz w:val="32"/>
                <w:szCs w:val="32"/>
              </w:rPr>
            </w:pPr>
          </w:p>
          <w:p w:rsidR="005262C6" w:rsidRPr="005262C6" w:rsidRDefault="005262C6" w:rsidP="005262C6">
            <w:pPr>
              <w:keepNext/>
              <w:keepLines/>
              <w:spacing w:before="340" w:after="330" w:line="360" w:lineRule="auto"/>
              <w:jc w:val="left"/>
              <w:outlineLvl w:val="0"/>
              <w:rPr>
                <w:rFonts w:ascii="Times New Roman" w:eastAsia="方正仿宋_GBK" w:hAnsi="Times New Roman" w:cs="Times New Roman" w:hint="eastAsia"/>
                <w:b/>
                <w:bCs/>
                <w:color w:val="000000"/>
                <w:kern w:val="0"/>
                <w:sz w:val="32"/>
                <w:szCs w:val="32"/>
              </w:rPr>
            </w:pPr>
          </w:p>
          <w:p w:rsidR="005262C6" w:rsidRPr="005262C6" w:rsidRDefault="005262C6" w:rsidP="005262C6">
            <w:pPr>
              <w:adjustRightInd w:val="0"/>
              <w:snapToGrid w:val="0"/>
              <w:spacing w:line="240" w:lineRule="exact"/>
              <w:jc w:val="center"/>
              <w:rPr>
                <w:rFonts w:ascii="Times New Roman" w:eastAsia="方正仿宋_GBK" w:hAnsi="Times New Roman" w:cs="方正仿宋_GBK" w:hint="eastAsia"/>
                <w:color w:val="000000"/>
                <w:kern w:val="0"/>
                <w:sz w:val="24"/>
                <w:szCs w:val="24"/>
              </w:rPr>
            </w:pPr>
          </w:p>
        </w:tc>
      </w:tr>
      <w:tr w:rsidR="005262C6" w:rsidRPr="005262C6" w:rsidTr="007B7CF5">
        <w:trPr>
          <w:trHeight w:val="577"/>
          <w:jc w:val="center"/>
        </w:trPr>
        <w:tc>
          <w:tcPr>
            <w:tcW w:w="1322" w:type="dxa"/>
            <w:tcBorders>
              <w:top w:val="nil"/>
              <w:left w:val="single" w:sz="4" w:space="0" w:color="auto"/>
              <w:bottom w:val="single" w:sz="4" w:space="0" w:color="auto"/>
              <w:right w:val="single" w:sz="4" w:space="0" w:color="auto"/>
            </w:tcBorders>
            <w:vAlign w:val="center"/>
          </w:tcPr>
          <w:p w:rsidR="005262C6" w:rsidRPr="005262C6" w:rsidRDefault="005262C6" w:rsidP="005262C6">
            <w:pPr>
              <w:adjustRightInd w:val="0"/>
              <w:snapToGrid w:val="0"/>
              <w:spacing w:line="320" w:lineRule="exact"/>
              <w:jc w:val="center"/>
              <w:rPr>
                <w:rFonts w:ascii="Times New Roman" w:eastAsia="方正仿宋_GBK" w:hAnsi="Times New Roman" w:cs="Times New Roman" w:hint="eastAsia"/>
                <w:color w:val="000000"/>
                <w:kern w:val="0"/>
                <w:sz w:val="24"/>
                <w:szCs w:val="24"/>
              </w:rPr>
            </w:pPr>
            <w:r w:rsidRPr="005262C6">
              <w:rPr>
                <w:rFonts w:ascii="Times New Roman" w:eastAsia="方正仿宋_GBK" w:hAnsi="Times New Roman" w:cs="Times New Roman" w:hint="eastAsia"/>
                <w:color w:val="000000"/>
                <w:kern w:val="0"/>
                <w:sz w:val="24"/>
                <w:szCs w:val="24"/>
              </w:rPr>
              <w:t>申请财政资金</w:t>
            </w:r>
          </w:p>
        </w:tc>
        <w:tc>
          <w:tcPr>
            <w:tcW w:w="1665" w:type="dxa"/>
            <w:gridSpan w:val="3"/>
            <w:tcBorders>
              <w:top w:val="single" w:sz="4" w:space="0" w:color="auto"/>
              <w:left w:val="nil"/>
              <w:bottom w:val="single" w:sz="4" w:space="0" w:color="auto"/>
              <w:right w:val="single" w:sz="4" w:space="0" w:color="auto"/>
            </w:tcBorders>
            <w:vAlign w:val="center"/>
          </w:tcPr>
          <w:p w:rsidR="005262C6" w:rsidRPr="005262C6" w:rsidRDefault="005262C6" w:rsidP="005262C6">
            <w:pPr>
              <w:adjustRightInd w:val="0"/>
              <w:snapToGrid w:val="0"/>
              <w:spacing w:line="320" w:lineRule="exact"/>
              <w:jc w:val="center"/>
              <w:rPr>
                <w:rFonts w:ascii="Times New Roman" w:eastAsia="方正仿宋_GBK" w:hAnsi="Times New Roman" w:cs="Times New Roman" w:hint="eastAsia"/>
                <w:color w:val="000000"/>
                <w:kern w:val="0"/>
                <w:sz w:val="24"/>
                <w:szCs w:val="24"/>
              </w:rPr>
            </w:pPr>
          </w:p>
        </w:tc>
        <w:tc>
          <w:tcPr>
            <w:tcW w:w="2337" w:type="dxa"/>
            <w:gridSpan w:val="2"/>
            <w:tcBorders>
              <w:top w:val="single" w:sz="4" w:space="0" w:color="auto"/>
              <w:left w:val="nil"/>
              <w:bottom w:val="single" w:sz="4" w:space="0" w:color="auto"/>
              <w:right w:val="single" w:sz="4" w:space="0" w:color="auto"/>
            </w:tcBorders>
            <w:vAlign w:val="center"/>
          </w:tcPr>
          <w:p w:rsidR="005262C6" w:rsidRPr="005262C6" w:rsidRDefault="005262C6" w:rsidP="005262C6">
            <w:pPr>
              <w:adjustRightInd w:val="0"/>
              <w:snapToGrid w:val="0"/>
              <w:spacing w:line="320" w:lineRule="exact"/>
              <w:jc w:val="center"/>
              <w:rPr>
                <w:rFonts w:ascii="Times New Roman" w:eastAsia="方正仿宋_GBK" w:hAnsi="Times New Roman" w:cs="Times New Roman" w:hint="eastAsia"/>
                <w:color w:val="000000"/>
                <w:kern w:val="0"/>
                <w:sz w:val="24"/>
                <w:szCs w:val="24"/>
              </w:rPr>
            </w:pPr>
            <w:r w:rsidRPr="005262C6">
              <w:rPr>
                <w:rFonts w:ascii="Times New Roman" w:eastAsia="方正仿宋_GBK" w:hAnsi="Times New Roman" w:cs="Times New Roman" w:hint="eastAsia"/>
                <w:color w:val="000000"/>
                <w:kern w:val="0"/>
                <w:sz w:val="24"/>
                <w:szCs w:val="24"/>
              </w:rPr>
              <w:t>财政资金计划用途</w:t>
            </w:r>
          </w:p>
        </w:tc>
        <w:tc>
          <w:tcPr>
            <w:tcW w:w="4794" w:type="dxa"/>
            <w:gridSpan w:val="5"/>
            <w:tcBorders>
              <w:top w:val="single" w:sz="4" w:space="0" w:color="auto"/>
              <w:left w:val="nil"/>
              <w:bottom w:val="single" w:sz="4" w:space="0" w:color="auto"/>
              <w:right w:val="single" w:sz="4" w:space="0" w:color="000000"/>
            </w:tcBorders>
            <w:vAlign w:val="center"/>
          </w:tcPr>
          <w:p w:rsidR="005262C6" w:rsidRPr="005262C6" w:rsidRDefault="005262C6" w:rsidP="005262C6">
            <w:pPr>
              <w:adjustRightInd w:val="0"/>
              <w:snapToGrid w:val="0"/>
              <w:spacing w:line="320" w:lineRule="exact"/>
              <w:jc w:val="center"/>
              <w:rPr>
                <w:rFonts w:ascii="Times New Roman" w:eastAsia="方正仿宋_GBK" w:hAnsi="Times New Roman" w:cs="Times New Roman" w:hint="eastAsia"/>
                <w:color w:val="000000"/>
                <w:kern w:val="0"/>
                <w:sz w:val="24"/>
                <w:szCs w:val="24"/>
              </w:rPr>
            </w:pPr>
          </w:p>
        </w:tc>
      </w:tr>
      <w:tr w:rsidR="005262C6" w:rsidRPr="005262C6" w:rsidTr="007B7CF5">
        <w:trPr>
          <w:trHeight w:val="1685"/>
          <w:jc w:val="center"/>
        </w:trPr>
        <w:tc>
          <w:tcPr>
            <w:tcW w:w="1322" w:type="dxa"/>
            <w:tcBorders>
              <w:top w:val="nil"/>
              <w:left w:val="single" w:sz="4" w:space="0" w:color="auto"/>
              <w:bottom w:val="single" w:sz="4" w:space="0" w:color="auto"/>
              <w:right w:val="single" w:sz="4" w:space="0" w:color="auto"/>
            </w:tcBorders>
            <w:vAlign w:val="center"/>
          </w:tcPr>
          <w:p w:rsidR="005262C6" w:rsidRPr="005262C6" w:rsidRDefault="005262C6" w:rsidP="005262C6">
            <w:pPr>
              <w:adjustRightInd w:val="0"/>
              <w:snapToGrid w:val="0"/>
              <w:spacing w:line="400" w:lineRule="atLeast"/>
              <w:rPr>
                <w:rFonts w:ascii="Times New Roman" w:eastAsia="方正仿宋_GBK" w:hAnsi="Times New Roman" w:cs="方正仿宋_GBK" w:hint="eastAsia"/>
                <w:color w:val="000000"/>
                <w:kern w:val="0"/>
                <w:sz w:val="24"/>
                <w:szCs w:val="24"/>
              </w:rPr>
            </w:pPr>
            <w:r w:rsidRPr="005262C6">
              <w:rPr>
                <w:rFonts w:ascii="Times New Roman" w:eastAsia="方正仿宋_GBK" w:hAnsi="Times New Roman" w:cs="方正仿宋_GBK" w:hint="eastAsia"/>
                <w:color w:val="000000"/>
                <w:kern w:val="0"/>
                <w:sz w:val="24"/>
                <w:szCs w:val="24"/>
              </w:rPr>
              <w:t>绩效目标</w:t>
            </w:r>
          </w:p>
        </w:tc>
        <w:tc>
          <w:tcPr>
            <w:tcW w:w="8796" w:type="dxa"/>
            <w:gridSpan w:val="10"/>
            <w:tcBorders>
              <w:top w:val="single" w:sz="4" w:space="0" w:color="auto"/>
              <w:left w:val="nil"/>
              <w:bottom w:val="single" w:sz="4" w:space="0" w:color="auto"/>
              <w:right w:val="single" w:sz="4" w:space="0" w:color="000000"/>
            </w:tcBorders>
            <w:vAlign w:val="center"/>
          </w:tcPr>
          <w:p w:rsidR="005262C6" w:rsidRPr="005262C6" w:rsidRDefault="005262C6" w:rsidP="005262C6">
            <w:pPr>
              <w:adjustRightInd w:val="0"/>
              <w:snapToGrid w:val="0"/>
              <w:spacing w:line="400" w:lineRule="atLeast"/>
              <w:rPr>
                <w:rFonts w:ascii="Times New Roman" w:eastAsia="方正仿宋_GBK" w:hAnsi="Times New Roman" w:cs="方正仿宋_GBK" w:hint="eastAsia"/>
                <w:color w:val="000000"/>
                <w:kern w:val="0"/>
                <w:sz w:val="24"/>
                <w:szCs w:val="24"/>
              </w:rPr>
            </w:pPr>
          </w:p>
        </w:tc>
      </w:tr>
      <w:tr w:rsidR="005262C6" w:rsidRPr="005262C6" w:rsidTr="007B7CF5">
        <w:trPr>
          <w:jc w:val="center"/>
        </w:trPr>
        <w:tc>
          <w:tcPr>
            <w:tcW w:w="2589" w:type="dxa"/>
            <w:gridSpan w:val="3"/>
            <w:tcBorders>
              <w:top w:val="single" w:sz="4" w:space="0" w:color="auto"/>
              <w:left w:val="nil"/>
              <w:bottom w:val="nil"/>
              <w:right w:val="nil"/>
            </w:tcBorders>
            <w:vAlign w:val="center"/>
          </w:tcPr>
          <w:p w:rsidR="005262C6" w:rsidRPr="005262C6" w:rsidRDefault="005262C6" w:rsidP="005262C6">
            <w:pPr>
              <w:adjustRightInd w:val="0"/>
              <w:snapToGrid w:val="0"/>
              <w:spacing w:line="400" w:lineRule="atLeast"/>
              <w:ind w:firstLineChars="200" w:firstLine="480"/>
              <w:rPr>
                <w:rFonts w:ascii="Times New Roman" w:eastAsia="方正仿宋_GBK" w:hAnsi="Times New Roman" w:cs="Times New Roman" w:hint="eastAsia"/>
                <w:color w:val="000000"/>
                <w:kern w:val="0"/>
                <w:sz w:val="24"/>
                <w:szCs w:val="24"/>
              </w:rPr>
            </w:pPr>
            <w:r w:rsidRPr="005262C6">
              <w:rPr>
                <w:rFonts w:ascii="Times New Roman" w:eastAsia="方正仿宋_GBK" w:hAnsi="Times New Roman" w:cs="Times New Roman" w:hint="eastAsia"/>
                <w:color w:val="000000"/>
                <w:kern w:val="0"/>
                <w:sz w:val="24"/>
                <w:szCs w:val="24"/>
              </w:rPr>
              <w:t>填表人：</w:t>
            </w:r>
            <w:r w:rsidRPr="005262C6">
              <w:rPr>
                <w:rFonts w:ascii="Times New Roman" w:eastAsia="方正仿宋_GBK" w:hAnsi="Times New Roman" w:cs="Times New Roman" w:hint="eastAsia"/>
                <w:color w:val="000000"/>
                <w:kern w:val="0"/>
                <w:sz w:val="24"/>
                <w:szCs w:val="24"/>
              </w:rPr>
              <w:t xml:space="preserve">                </w:t>
            </w:r>
          </w:p>
        </w:tc>
        <w:tc>
          <w:tcPr>
            <w:tcW w:w="4740" w:type="dxa"/>
            <w:gridSpan w:val="5"/>
            <w:tcBorders>
              <w:top w:val="single" w:sz="4" w:space="0" w:color="auto"/>
              <w:left w:val="nil"/>
              <w:bottom w:val="nil"/>
              <w:right w:val="nil"/>
            </w:tcBorders>
            <w:vAlign w:val="center"/>
          </w:tcPr>
          <w:p w:rsidR="005262C6" w:rsidRPr="005262C6" w:rsidRDefault="005262C6" w:rsidP="005262C6">
            <w:pPr>
              <w:adjustRightInd w:val="0"/>
              <w:snapToGrid w:val="0"/>
              <w:spacing w:line="400" w:lineRule="atLeast"/>
              <w:ind w:firstLineChars="600" w:firstLine="1440"/>
              <w:rPr>
                <w:rFonts w:ascii="Times New Roman" w:eastAsia="方正仿宋_GBK" w:hAnsi="Times New Roman" w:cs="Times New Roman" w:hint="eastAsia"/>
                <w:color w:val="000000"/>
                <w:kern w:val="0"/>
                <w:sz w:val="24"/>
                <w:szCs w:val="24"/>
              </w:rPr>
            </w:pPr>
            <w:r w:rsidRPr="005262C6">
              <w:rPr>
                <w:rFonts w:ascii="Times New Roman" w:eastAsia="方正仿宋_GBK" w:hAnsi="Times New Roman" w:cs="Times New Roman" w:hint="eastAsia"/>
                <w:color w:val="000000"/>
                <w:kern w:val="0"/>
                <w:sz w:val="24"/>
                <w:szCs w:val="24"/>
              </w:rPr>
              <w:t>联系电话：</w:t>
            </w:r>
            <w:r w:rsidRPr="005262C6">
              <w:rPr>
                <w:rFonts w:ascii="Times New Roman" w:eastAsia="方正仿宋_GBK" w:hAnsi="Times New Roman" w:cs="Times New Roman" w:hint="eastAsia"/>
                <w:color w:val="000000"/>
                <w:kern w:val="0"/>
                <w:sz w:val="24"/>
                <w:szCs w:val="24"/>
              </w:rPr>
              <w:t xml:space="preserve">                 </w:t>
            </w:r>
          </w:p>
        </w:tc>
        <w:tc>
          <w:tcPr>
            <w:tcW w:w="2789" w:type="dxa"/>
            <w:gridSpan w:val="3"/>
            <w:tcBorders>
              <w:top w:val="single" w:sz="4" w:space="0" w:color="auto"/>
              <w:left w:val="nil"/>
              <w:bottom w:val="nil"/>
              <w:right w:val="nil"/>
            </w:tcBorders>
            <w:vAlign w:val="center"/>
          </w:tcPr>
          <w:p w:rsidR="005262C6" w:rsidRPr="005262C6" w:rsidRDefault="005262C6" w:rsidP="005262C6">
            <w:pPr>
              <w:adjustRightInd w:val="0"/>
              <w:snapToGrid w:val="0"/>
              <w:spacing w:line="400" w:lineRule="atLeast"/>
              <w:rPr>
                <w:rFonts w:ascii="Times New Roman" w:eastAsia="方正仿宋_GBK" w:hAnsi="Times New Roman" w:cs="Times New Roman" w:hint="eastAsia"/>
                <w:color w:val="000000"/>
                <w:kern w:val="0"/>
                <w:sz w:val="24"/>
                <w:szCs w:val="24"/>
              </w:rPr>
            </w:pPr>
            <w:r w:rsidRPr="005262C6">
              <w:rPr>
                <w:rFonts w:ascii="Times New Roman" w:eastAsia="方正仿宋_GBK" w:hAnsi="Times New Roman" w:cs="Times New Roman" w:hint="eastAsia"/>
                <w:color w:val="000000"/>
                <w:kern w:val="0"/>
                <w:sz w:val="24"/>
                <w:szCs w:val="24"/>
              </w:rPr>
              <w:t>填表时间：</w:t>
            </w:r>
            <w:r w:rsidRPr="005262C6">
              <w:rPr>
                <w:rFonts w:ascii="Times New Roman" w:eastAsia="方正仿宋_GBK" w:hAnsi="Times New Roman" w:cs="Times New Roman" w:hint="eastAsia"/>
                <w:color w:val="000000"/>
                <w:kern w:val="0"/>
                <w:sz w:val="24"/>
                <w:szCs w:val="24"/>
              </w:rPr>
              <w:t xml:space="preserve"> </w:t>
            </w:r>
          </w:p>
        </w:tc>
      </w:tr>
      <w:bookmarkEnd w:id="2"/>
    </w:tbl>
    <w:p w:rsidR="005262C6" w:rsidRPr="005262C6" w:rsidRDefault="005262C6" w:rsidP="005262C6">
      <w:pPr>
        <w:adjustRightInd w:val="0"/>
        <w:snapToGrid w:val="0"/>
        <w:spacing w:line="560" w:lineRule="atLeast"/>
        <w:jc w:val="center"/>
        <w:rPr>
          <w:rFonts w:ascii="Times New Roman" w:eastAsia="宋体" w:hAnsi="Times New Roman" w:cs="Times New Roman"/>
          <w:kern w:val="0"/>
          <w:sz w:val="32"/>
          <w:szCs w:val="32"/>
        </w:rPr>
      </w:pPr>
    </w:p>
    <w:p w:rsidR="005262C6" w:rsidRPr="005262C6" w:rsidRDefault="005262C6" w:rsidP="005262C6">
      <w:pPr>
        <w:adjustRightInd w:val="0"/>
        <w:snapToGrid w:val="0"/>
        <w:spacing w:line="560" w:lineRule="atLeast"/>
        <w:jc w:val="center"/>
        <w:rPr>
          <w:rFonts w:ascii="Times New Roman" w:eastAsia="宋体" w:hAnsi="Times New Roman" w:cs="Times New Roman"/>
          <w:kern w:val="0"/>
          <w:sz w:val="32"/>
          <w:szCs w:val="32"/>
        </w:rPr>
      </w:pPr>
    </w:p>
    <w:p w:rsidR="005262C6" w:rsidRPr="005262C6" w:rsidRDefault="005262C6" w:rsidP="005262C6">
      <w:pPr>
        <w:adjustRightInd w:val="0"/>
        <w:snapToGrid w:val="0"/>
        <w:spacing w:line="560" w:lineRule="atLeast"/>
        <w:jc w:val="center"/>
        <w:rPr>
          <w:rFonts w:ascii="Times New Roman" w:eastAsia="宋体" w:hAnsi="Times New Roman" w:cs="Times New Roman"/>
          <w:kern w:val="0"/>
          <w:sz w:val="32"/>
          <w:szCs w:val="32"/>
        </w:rPr>
      </w:pPr>
    </w:p>
    <w:p w:rsidR="005262C6" w:rsidRPr="005262C6" w:rsidRDefault="005262C6" w:rsidP="005262C6">
      <w:pPr>
        <w:adjustRightInd w:val="0"/>
        <w:snapToGrid w:val="0"/>
        <w:spacing w:line="560" w:lineRule="atLeast"/>
        <w:jc w:val="center"/>
        <w:rPr>
          <w:rFonts w:ascii="Times New Roman" w:eastAsia="宋体" w:hAnsi="Times New Roman" w:cs="Times New Roman"/>
          <w:kern w:val="0"/>
          <w:sz w:val="32"/>
          <w:szCs w:val="32"/>
        </w:rPr>
      </w:pPr>
    </w:p>
    <w:p w:rsidR="005262C6" w:rsidRPr="005262C6" w:rsidRDefault="005262C6" w:rsidP="005262C6">
      <w:pPr>
        <w:adjustRightInd w:val="0"/>
        <w:snapToGrid w:val="0"/>
        <w:spacing w:line="560" w:lineRule="atLeast"/>
        <w:jc w:val="center"/>
        <w:rPr>
          <w:rFonts w:ascii="Times New Roman" w:eastAsia="宋体" w:hAnsi="Times New Roman" w:cs="Times New Roman"/>
          <w:kern w:val="0"/>
          <w:sz w:val="32"/>
          <w:szCs w:val="32"/>
        </w:rPr>
      </w:pPr>
    </w:p>
    <w:tbl>
      <w:tblPr>
        <w:tblW w:w="10118" w:type="dxa"/>
        <w:jc w:val="center"/>
        <w:tblLayout w:type="fixed"/>
        <w:tblLook w:val="0000" w:firstRow="0" w:lastRow="0" w:firstColumn="0" w:lastColumn="0" w:noHBand="0" w:noVBand="0"/>
      </w:tblPr>
      <w:tblGrid>
        <w:gridCol w:w="1322"/>
        <w:gridCol w:w="1267"/>
        <w:gridCol w:w="398"/>
        <w:gridCol w:w="1200"/>
        <w:gridCol w:w="1137"/>
        <w:gridCol w:w="2005"/>
        <w:gridCol w:w="2789"/>
      </w:tblGrid>
      <w:tr w:rsidR="005262C6" w:rsidRPr="005262C6" w:rsidTr="007B7CF5">
        <w:trPr>
          <w:jc w:val="center"/>
        </w:trPr>
        <w:tc>
          <w:tcPr>
            <w:tcW w:w="10118" w:type="dxa"/>
            <w:gridSpan w:val="7"/>
            <w:tcBorders>
              <w:top w:val="nil"/>
              <w:left w:val="nil"/>
              <w:bottom w:val="nil"/>
              <w:right w:val="nil"/>
            </w:tcBorders>
            <w:vAlign w:val="center"/>
          </w:tcPr>
          <w:p w:rsidR="005262C6" w:rsidRPr="005262C6" w:rsidRDefault="005262C6" w:rsidP="005262C6">
            <w:pPr>
              <w:spacing w:line="600" w:lineRule="exact"/>
              <w:jc w:val="center"/>
              <w:rPr>
                <w:rFonts w:ascii="Times New Roman" w:eastAsia="方正小标宋_GBK" w:hAnsi="Times New Roman" w:cs="Times New Roman" w:hint="eastAsia"/>
                <w:color w:val="000000"/>
                <w:kern w:val="0"/>
                <w:sz w:val="44"/>
                <w:szCs w:val="44"/>
              </w:rPr>
            </w:pPr>
            <w:r w:rsidRPr="005262C6">
              <w:rPr>
                <w:rFonts w:ascii="Times New Roman" w:eastAsia="方正小标宋_GBK" w:hAnsi="Times New Roman" w:cs="Times New Roman" w:hint="eastAsia"/>
                <w:color w:val="000000"/>
                <w:kern w:val="0"/>
                <w:sz w:val="44"/>
                <w:szCs w:val="44"/>
              </w:rPr>
              <w:lastRenderedPageBreak/>
              <w:t>重庆</w:t>
            </w:r>
            <w:proofErr w:type="gramStart"/>
            <w:r w:rsidRPr="005262C6">
              <w:rPr>
                <w:rFonts w:ascii="Times New Roman" w:eastAsia="方正小标宋_GBK" w:hAnsi="Times New Roman" w:cs="Times New Roman" w:hint="eastAsia"/>
                <w:color w:val="000000"/>
                <w:kern w:val="0"/>
                <w:sz w:val="44"/>
                <w:szCs w:val="44"/>
              </w:rPr>
              <w:t>两江新区</w:t>
            </w:r>
            <w:proofErr w:type="gramEnd"/>
            <w:r w:rsidRPr="005262C6">
              <w:rPr>
                <w:rFonts w:ascii="Times New Roman" w:eastAsia="方正小标宋_GBK" w:hAnsi="Times New Roman" w:cs="Times New Roman" w:hint="eastAsia"/>
                <w:color w:val="000000"/>
                <w:kern w:val="0"/>
                <w:sz w:val="44"/>
                <w:szCs w:val="44"/>
              </w:rPr>
              <w:t>促进软件和信息服务业高质量</w:t>
            </w:r>
          </w:p>
          <w:p w:rsidR="005262C6" w:rsidRPr="005262C6" w:rsidRDefault="005262C6" w:rsidP="005262C6">
            <w:pPr>
              <w:spacing w:line="600" w:lineRule="exact"/>
              <w:jc w:val="center"/>
              <w:rPr>
                <w:rFonts w:ascii="Times New Roman" w:eastAsia="方正小标宋_GBK" w:hAnsi="Times New Roman" w:cs="方正小标宋_GBK"/>
                <w:color w:val="000000"/>
                <w:kern w:val="0"/>
                <w:sz w:val="44"/>
                <w:szCs w:val="44"/>
              </w:rPr>
            </w:pPr>
            <w:r w:rsidRPr="005262C6">
              <w:rPr>
                <w:rFonts w:ascii="Times New Roman" w:eastAsia="方正小标宋_GBK" w:hAnsi="Times New Roman" w:cs="Times New Roman" w:hint="eastAsia"/>
                <w:color w:val="000000"/>
                <w:kern w:val="0"/>
                <w:sz w:val="44"/>
                <w:szCs w:val="44"/>
              </w:rPr>
              <w:t>发展专项政策和匹配资金</w:t>
            </w:r>
            <w:r w:rsidRPr="005262C6">
              <w:rPr>
                <w:rFonts w:ascii="Times New Roman" w:eastAsia="方正小标宋_GBK" w:hAnsi="Times New Roman" w:cs="方正小标宋_GBK" w:hint="eastAsia"/>
                <w:color w:val="000000"/>
                <w:kern w:val="0"/>
                <w:sz w:val="44"/>
                <w:szCs w:val="44"/>
              </w:rPr>
              <w:t>申报表（园区填报）</w:t>
            </w:r>
          </w:p>
        </w:tc>
      </w:tr>
      <w:tr w:rsidR="005262C6" w:rsidRPr="005262C6" w:rsidTr="007B7CF5">
        <w:trPr>
          <w:jc w:val="center"/>
        </w:trPr>
        <w:tc>
          <w:tcPr>
            <w:tcW w:w="10118" w:type="dxa"/>
            <w:gridSpan w:val="7"/>
            <w:tcBorders>
              <w:top w:val="nil"/>
              <w:left w:val="nil"/>
              <w:bottom w:val="nil"/>
              <w:right w:val="nil"/>
            </w:tcBorders>
          </w:tcPr>
          <w:p w:rsidR="005262C6" w:rsidRPr="005262C6" w:rsidRDefault="005262C6" w:rsidP="005262C6">
            <w:pPr>
              <w:adjustRightInd w:val="0"/>
              <w:snapToGrid w:val="0"/>
              <w:spacing w:beforeLines="50" w:before="120" w:line="400" w:lineRule="atLeast"/>
              <w:rPr>
                <w:rFonts w:ascii="Times New Roman" w:eastAsia="方正仿宋_GBK" w:hAnsi="Times New Roman" w:cs="Times New Roman" w:hint="eastAsia"/>
                <w:color w:val="000000"/>
                <w:kern w:val="0"/>
                <w:sz w:val="24"/>
                <w:szCs w:val="24"/>
              </w:rPr>
            </w:pPr>
            <w:r w:rsidRPr="005262C6">
              <w:rPr>
                <w:rFonts w:ascii="Times New Roman" w:eastAsia="方正仿宋_GBK" w:hAnsi="Times New Roman" w:cs="Times New Roman" w:hint="eastAsia"/>
                <w:color w:val="000000"/>
                <w:kern w:val="0"/>
                <w:sz w:val="24"/>
                <w:szCs w:val="24"/>
              </w:rPr>
              <w:t>申报单位名称（盖章）：</w:t>
            </w:r>
            <w:r w:rsidRPr="005262C6">
              <w:rPr>
                <w:rFonts w:ascii="Times New Roman" w:eastAsia="方正仿宋_GBK" w:hAnsi="Times New Roman" w:cs="Times New Roman" w:hint="eastAsia"/>
                <w:color w:val="000000"/>
                <w:kern w:val="0"/>
                <w:sz w:val="24"/>
                <w:szCs w:val="24"/>
              </w:rPr>
              <w:t xml:space="preserve">                                              </w:t>
            </w:r>
            <w:r w:rsidRPr="005262C6">
              <w:rPr>
                <w:rFonts w:ascii="Times New Roman" w:eastAsia="方正仿宋_GBK" w:hAnsi="Times New Roman" w:cs="Times New Roman" w:hint="eastAsia"/>
                <w:color w:val="000000"/>
                <w:kern w:val="0"/>
                <w:sz w:val="24"/>
                <w:szCs w:val="24"/>
              </w:rPr>
              <w:t>单位：万元</w:t>
            </w:r>
          </w:p>
        </w:tc>
      </w:tr>
      <w:tr w:rsidR="005262C6" w:rsidRPr="005262C6" w:rsidTr="007B7CF5">
        <w:trPr>
          <w:trHeight w:val="503"/>
          <w:jc w:val="center"/>
        </w:trPr>
        <w:tc>
          <w:tcPr>
            <w:tcW w:w="1322" w:type="dxa"/>
            <w:tcBorders>
              <w:top w:val="single" w:sz="4" w:space="0" w:color="auto"/>
              <w:left w:val="single" w:sz="4" w:space="0" w:color="auto"/>
              <w:bottom w:val="single" w:sz="4" w:space="0" w:color="auto"/>
              <w:right w:val="single" w:sz="4" w:space="0" w:color="auto"/>
            </w:tcBorders>
            <w:vAlign w:val="center"/>
          </w:tcPr>
          <w:p w:rsidR="005262C6" w:rsidRPr="005262C6" w:rsidRDefault="005262C6" w:rsidP="005262C6">
            <w:pPr>
              <w:adjustRightInd w:val="0"/>
              <w:snapToGrid w:val="0"/>
              <w:spacing w:line="240" w:lineRule="exact"/>
              <w:jc w:val="center"/>
              <w:rPr>
                <w:rFonts w:ascii="Times New Roman" w:eastAsia="方正仿宋_GBK" w:hAnsi="Times New Roman" w:cs="方正仿宋_GBK" w:hint="eastAsia"/>
                <w:color w:val="000000"/>
                <w:kern w:val="0"/>
                <w:sz w:val="24"/>
                <w:szCs w:val="24"/>
              </w:rPr>
            </w:pPr>
            <w:r w:rsidRPr="005262C6">
              <w:rPr>
                <w:rFonts w:ascii="Times New Roman" w:eastAsia="方正仿宋_GBK" w:hAnsi="Times New Roman" w:cs="方正仿宋_GBK" w:hint="eastAsia"/>
                <w:color w:val="000000"/>
                <w:kern w:val="0"/>
                <w:sz w:val="24"/>
                <w:szCs w:val="24"/>
              </w:rPr>
              <w:t>申报单位</w:t>
            </w:r>
          </w:p>
          <w:p w:rsidR="005262C6" w:rsidRPr="005262C6" w:rsidRDefault="005262C6" w:rsidP="005262C6">
            <w:pPr>
              <w:spacing w:line="240" w:lineRule="exact"/>
              <w:jc w:val="center"/>
              <w:outlineLvl w:val="0"/>
              <w:rPr>
                <w:rFonts w:ascii="Times New Roman" w:eastAsia="方正仿宋_GBK" w:hAnsi="Times New Roman" w:cs="方正仿宋_GBK" w:hint="eastAsia"/>
                <w:b/>
                <w:bCs/>
                <w:color w:val="000000"/>
                <w:kern w:val="0"/>
                <w:sz w:val="24"/>
                <w:szCs w:val="24"/>
              </w:rPr>
            </w:pPr>
            <w:r w:rsidRPr="005262C6">
              <w:rPr>
                <w:rFonts w:ascii="Times New Roman" w:eastAsia="方正仿宋_GBK" w:hAnsi="Times New Roman" w:cs="方正仿宋_GBK" w:hint="eastAsia"/>
                <w:color w:val="000000"/>
                <w:kern w:val="0"/>
                <w:sz w:val="24"/>
                <w:szCs w:val="24"/>
              </w:rPr>
              <w:t>名称</w:t>
            </w:r>
          </w:p>
        </w:tc>
        <w:tc>
          <w:tcPr>
            <w:tcW w:w="1665" w:type="dxa"/>
            <w:gridSpan w:val="2"/>
            <w:tcBorders>
              <w:top w:val="single" w:sz="4" w:space="0" w:color="auto"/>
              <w:left w:val="nil"/>
              <w:bottom w:val="single" w:sz="4" w:space="0" w:color="auto"/>
              <w:right w:val="single" w:sz="4" w:space="0" w:color="000000"/>
            </w:tcBorders>
            <w:vAlign w:val="center"/>
          </w:tcPr>
          <w:p w:rsidR="005262C6" w:rsidRPr="005262C6" w:rsidRDefault="005262C6" w:rsidP="005262C6">
            <w:pPr>
              <w:adjustRightInd w:val="0"/>
              <w:snapToGrid w:val="0"/>
              <w:spacing w:line="240" w:lineRule="exact"/>
              <w:jc w:val="center"/>
              <w:rPr>
                <w:rFonts w:ascii="Times New Roman" w:eastAsia="方正仿宋_GBK" w:hAnsi="Times New Roman" w:cs="方正仿宋_GBK" w:hint="eastAsia"/>
                <w:color w:val="000000"/>
                <w:kern w:val="0"/>
                <w:sz w:val="24"/>
                <w:szCs w:val="24"/>
              </w:rPr>
            </w:pPr>
          </w:p>
        </w:tc>
        <w:tc>
          <w:tcPr>
            <w:tcW w:w="1200" w:type="dxa"/>
            <w:tcBorders>
              <w:top w:val="single" w:sz="4" w:space="0" w:color="auto"/>
              <w:left w:val="nil"/>
              <w:bottom w:val="single" w:sz="4" w:space="0" w:color="auto"/>
              <w:right w:val="single" w:sz="4" w:space="0" w:color="auto"/>
            </w:tcBorders>
            <w:vAlign w:val="center"/>
          </w:tcPr>
          <w:p w:rsidR="005262C6" w:rsidRPr="005262C6" w:rsidRDefault="005262C6" w:rsidP="005262C6">
            <w:pPr>
              <w:adjustRightInd w:val="0"/>
              <w:snapToGrid w:val="0"/>
              <w:spacing w:line="240" w:lineRule="exact"/>
              <w:jc w:val="center"/>
              <w:rPr>
                <w:rFonts w:ascii="Times New Roman" w:eastAsia="方正仿宋_GBK" w:hAnsi="Times New Roman" w:cs="方正仿宋_GBK" w:hint="eastAsia"/>
                <w:color w:val="000000"/>
                <w:kern w:val="0"/>
                <w:sz w:val="24"/>
                <w:szCs w:val="24"/>
              </w:rPr>
            </w:pPr>
            <w:r w:rsidRPr="005262C6">
              <w:rPr>
                <w:rFonts w:ascii="Times New Roman" w:eastAsia="方正仿宋_GBK" w:hAnsi="Times New Roman" w:cs="方正仿宋_GBK" w:hint="eastAsia"/>
                <w:color w:val="000000"/>
                <w:kern w:val="0"/>
                <w:sz w:val="24"/>
                <w:szCs w:val="24"/>
              </w:rPr>
              <w:t>申报单位</w:t>
            </w:r>
          </w:p>
          <w:p w:rsidR="005262C6" w:rsidRPr="005262C6" w:rsidRDefault="005262C6" w:rsidP="005262C6">
            <w:pPr>
              <w:adjustRightInd w:val="0"/>
              <w:snapToGrid w:val="0"/>
              <w:spacing w:line="240" w:lineRule="exact"/>
              <w:jc w:val="center"/>
              <w:rPr>
                <w:rFonts w:ascii="Times New Roman" w:eastAsia="方正仿宋_GBK" w:hAnsi="Times New Roman" w:cs="方正仿宋_GBK" w:hint="eastAsia"/>
                <w:color w:val="000000"/>
                <w:kern w:val="0"/>
                <w:sz w:val="24"/>
                <w:szCs w:val="24"/>
              </w:rPr>
            </w:pPr>
            <w:r w:rsidRPr="005262C6">
              <w:rPr>
                <w:rFonts w:ascii="Times New Roman" w:eastAsia="方正仿宋_GBK" w:hAnsi="Times New Roman" w:cs="方正仿宋_GBK" w:hint="eastAsia"/>
                <w:color w:val="000000"/>
                <w:sz w:val="24"/>
                <w:szCs w:val="24"/>
              </w:rPr>
              <w:t>详细地址</w:t>
            </w:r>
          </w:p>
        </w:tc>
        <w:tc>
          <w:tcPr>
            <w:tcW w:w="5931" w:type="dxa"/>
            <w:gridSpan w:val="3"/>
            <w:tcBorders>
              <w:top w:val="single" w:sz="4" w:space="0" w:color="auto"/>
              <w:left w:val="nil"/>
              <w:bottom w:val="single" w:sz="4" w:space="0" w:color="auto"/>
              <w:right w:val="single" w:sz="4" w:space="0" w:color="000000"/>
            </w:tcBorders>
            <w:vAlign w:val="center"/>
          </w:tcPr>
          <w:p w:rsidR="005262C6" w:rsidRPr="005262C6" w:rsidRDefault="005262C6" w:rsidP="005262C6">
            <w:pPr>
              <w:adjustRightInd w:val="0"/>
              <w:snapToGrid w:val="0"/>
              <w:spacing w:line="240" w:lineRule="exact"/>
              <w:jc w:val="center"/>
              <w:rPr>
                <w:rFonts w:ascii="Times New Roman" w:eastAsia="方正仿宋_GBK" w:hAnsi="Times New Roman" w:cs="方正仿宋_GBK" w:hint="eastAsia"/>
                <w:color w:val="000000"/>
                <w:kern w:val="0"/>
                <w:sz w:val="24"/>
                <w:szCs w:val="24"/>
              </w:rPr>
            </w:pPr>
          </w:p>
        </w:tc>
      </w:tr>
      <w:tr w:rsidR="005262C6" w:rsidRPr="005262C6" w:rsidTr="007B7CF5">
        <w:trPr>
          <w:trHeight w:val="621"/>
          <w:jc w:val="center"/>
        </w:trPr>
        <w:tc>
          <w:tcPr>
            <w:tcW w:w="1322" w:type="dxa"/>
            <w:tcBorders>
              <w:top w:val="nil"/>
              <w:left w:val="single" w:sz="4" w:space="0" w:color="auto"/>
              <w:bottom w:val="single" w:sz="4" w:space="0" w:color="auto"/>
              <w:right w:val="single" w:sz="4" w:space="0" w:color="auto"/>
            </w:tcBorders>
            <w:vAlign w:val="center"/>
          </w:tcPr>
          <w:p w:rsidR="005262C6" w:rsidRPr="005262C6" w:rsidRDefault="005262C6" w:rsidP="005262C6">
            <w:pPr>
              <w:adjustRightInd w:val="0"/>
              <w:snapToGrid w:val="0"/>
              <w:spacing w:line="320" w:lineRule="exact"/>
              <w:jc w:val="center"/>
              <w:rPr>
                <w:rFonts w:ascii="Times New Roman" w:eastAsia="方正仿宋_GBK" w:hAnsi="Times New Roman" w:cs="Times New Roman" w:hint="eastAsia"/>
                <w:color w:val="000000"/>
                <w:kern w:val="0"/>
                <w:sz w:val="24"/>
                <w:szCs w:val="24"/>
              </w:rPr>
            </w:pPr>
            <w:r w:rsidRPr="005262C6">
              <w:rPr>
                <w:rFonts w:ascii="Times New Roman" w:eastAsia="方正仿宋_GBK" w:hAnsi="Times New Roman" w:cs="Times New Roman" w:hint="eastAsia"/>
                <w:color w:val="000000"/>
                <w:kern w:val="0"/>
                <w:sz w:val="24"/>
                <w:szCs w:val="24"/>
              </w:rPr>
              <w:t>申报方向</w:t>
            </w:r>
          </w:p>
        </w:tc>
        <w:tc>
          <w:tcPr>
            <w:tcW w:w="8796" w:type="dxa"/>
            <w:gridSpan w:val="6"/>
            <w:tcBorders>
              <w:top w:val="single" w:sz="4" w:space="0" w:color="auto"/>
              <w:left w:val="nil"/>
              <w:bottom w:val="single" w:sz="4" w:space="0" w:color="auto"/>
              <w:right w:val="single" w:sz="4" w:space="0" w:color="000000"/>
            </w:tcBorders>
            <w:vAlign w:val="center"/>
          </w:tcPr>
          <w:p w:rsidR="005262C6" w:rsidRPr="005262C6" w:rsidRDefault="005262C6" w:rsidP="005262C6">
            <w:pPr>
              <w:adjustRightInd w:val="0"/>
              <w:snapToGrid w:val="0"/>
              <w:spacing w:line="240" w:lineRule="exact"/>
              <w:jc w:val="center"/>
              <w:rPr>
                <w:rFonts w:ascii="Times New Roman" w:eastAsia="方正仿宋_GBK" w:hAnsi="Times New Roman" w:cs="Times New Roman" w:hint="eastAsia"/>
                <w:color w:val="000000"/>
                <w:kern w:val="0"/>
                <w:sz w:val="24"/>
                <w:szCs w:val="24"/>
              </w:rPr>
            </w:pPr>
          </w:p>
        </w:tc>
      </w:tr>
      <w:tr w:rsidR="005262C6" w:rsidRPr="005262C6" w:rsidTr="007B7CF5">
        <w:trPr>
          <w:trHeight w:val="577"/>
          <w:jc w:val="center"/>
        </w:trPr>
        <w:tc>
          <w:tcPr>
            <w:tcW w:w="1322" w:type="dxa"/>
            <w:tcBorders>
              <w:top w:val="nil"/>
              <w:left w:val="single" w:sz="4" w:space="0" w:color="auto"/>
              <w:bottom w:val="single" w:sz="4" w:space="0" w:color="auto"/>
              <w:right w:val="single" w:sz="4" w:space="0" w:color="auto"/>
            </w:tcBorders>
            <w:vAlign w:val="center"/>
          </w:tcPr>
          <w:p w:rsidR="005262C6" w:rsidRPr="005262C6" w:rsidRDefault="005262C6" w:rsidP="005262C6">
            <w:pPr>
              <w:adjustRightInd w:val="0"/>
              <w:snapToGrid w:val="0"/>
              <w:spacing w:line="320" w:lineRule="exact"/>
              <w:jc w:val="center"/>
              <w:rPr>
                <w:rFonts w:ascii="Times New Roman" w:eastAsia="方正仿宋_GBK" w:hAnsi="Times New Roman" w:cs="Times New Roman" w:hint="eastAsia"/>
                <w:color w:val="000000"/>
                <w:kern w:val="0"/>
                <w:sz w:val="24"/>
                <w:szCs w:val="24"/>
              </w:rPr>
            </w:pPr>
            <w:r w:rsidRPr="005262C6">
              <w:rPr>
                <w:rFonts w:ascii="Times New Roman" w:eastAsia="方正仿宋_GBK" w:hAnsi="Times New Roman" w:cs="Times New Roman" w:hint="eastAsia"/>
                <w:color w:val="000000"/>
                <w:kern w:val="0"/>
                <w:sz w:val="24"/>
                <w:szCs w:val="24"/>
              </w:rPr>
              <w:t>申请财政资金</w:t>
            </w:r>
          </w:p>
        </w:tc>
        <w:tc>
          <w:tcPr>
            <w:tcW w:w="1665" w:type="dxa"/>
            <w:gridSpan w:val="2"/>
            <w:tcBorders>
              <w:top w:val="single" w:sz="4" w:space="0" w:color="auto"/>
              <w:left w:val="nil"/>
              <w:bottom w:val="single" w:sz="4" w:space="0" w:color="auto"/>
              <w:right w:val="single" w:sz="4" w:space="0" w:color="auto"/>
            </w:tcBorders>
            <w:vAlign w:val="center"/>
          </w:tcPr>
          <w:p w:rsidR="005262C6" w:rsidRPr="005262C6" w:rsidRDefault="005262C6" w:rsidP="005262C6">
            <w:pPr>
              <w:adjustRightInd w:val="0"/>
              <w:snapToGrid w:val="0"/>
              <w:spacing w:line="320" w:lineRule="exact"/>
              <w:jc w:val="center"/>
              <w:rPr>
                <w:rFonts w:ascii="Times New Roman" w:eastAsia="方正仿宋_GBK" w:hAnsi="Times New Roman" w:cs="Times New Roman" w:hint="eastAsia"/>
                <w:color w:val="000000"/>
                <w:kern w:val="0"/>
                <w:sz w:val="24"/>
                <w:szCs w:val="24"/>
              </w:rPr>
            </w:pPr>
          </w:p>
        </w:tc>
        <w:tc>
          <w:tcPr>
            <w:tcW w:w="2337" w:type="dxa"/>
            <w:gridSpan w:val="2"/>
            <w:tcBorders>
              <w:top w:val="single" w:sz="4" w:space="0" w:color="auto"/>
              <w:left w:val="nil"/>
              <w:bottom w:val="single" w:sz="4" w:space="0" w:color="auto"/>
              <w:right w:val="single" w:sz="4" w:space="0" w:color="auto"/>
            </w:tcBorders>
            <w:vAlign w:val="center"/>
          </w:tcPr>
          <w:p w:rsidR="005262C6" w:rsidRPr="005262C6" w:rsidRDefault="005262C6" w:rsidP="005262C6">
            <w:pPr>
              <w:adjustRightInd w:val="0"/>
              <w:snapToGrid w:val="0"/>
              <w:spacing w:line="320" w:lineRule="exact"/>
              <w:jc w:val="center"/>
              <w:rPr>
                <w:rFonts w:ascii="Times New Roman" w:eastAsia="方正仿宋_GBK" w:hAnsi="Times New Roman" w:cs="Times New Roman" w:hint="eastAsia"/>
                <w:color w:val="000000"/>
                <w:kern w:val="0"/>
                <w:sz w:val="24"/>
                <w:szCs w:val="24"/>
              </w:rPr>
            </w:pPr>
            <w:r w:rsidRPr="005262C6">
              <w:rPr>
                <w:rFonts w:ascii="Times New Roman" w:eastAsia="方正仿宋_GBK" w:hAnsi="Times New Roman" w:cs="Times New Roman" w:hint="eastAsia"/>
                <w:color w:val="000000"/>
                <w:kern w:val="0"/>
                <w:sz w:val="24"/>
                <w:szCs w:val="24"/>
              </w:rPr>
              <w:t>财政资金计划用途</w:t>
            </w:r>
          </w:p>
        </w:tc>
        <w:tc>
          <w:tcPr>
            <w:tcW w:w="4794" w:type="dxa"/>
            <w:gridSpan w:val="2"/>
            <w:tcBorders>
              <w:top w:val="single" w:sz="4" w:space="0" w:color="auto"/>
              <w:left w:val="nil"/>
              <w:bottom w:val="single" w:sz="4" w:space="0" w:color="auto"/>
              <w:right w:val="single" w:sz="4" w:space="0" w:color="000000"/>
            </w:tcBorders>
            <w:vAlign w:val="center"/>
          </w:tcPr>
          <w:p w:rsidR="005262C6" w:rsidRPr="005262C6" w:rsidRDefault="005262C6" w:rsidP="005262C6">
            <w:pPr>
              <w:adjustRightInd w:val="0"/>
              <w:snapToGrid w:val="0"/>
              <w:spacing w:line="320" w:lineRule="exact"/>
              <w:jc w:val="center"/>
              <w:rPr>
                <w:rFonts w:ascii="Times New Roman" w:eastAsia="方正仿宋_GBK" w:hAnsi="Times New Roman" w:cs="Times New Roman" w:hint="eastAsia"/>
                <w:color w:val="000000"/>
                <w:kern w:val="0"/>
                <w:sz w:val="24"/>
                <w:szCs w:val="24"/>
              </w:rPr>
            </w:pPr>
          </w:p>
        </w:tc>
      </w:tr>
      <w:tr w:rsidR="005262C6" w:rsidRPr="005262C6" w:rsidTr="007B7CF5">
        <w:trPr>
          <w:trHeight w:val="859"/>
          <w:jc w:val="center"/>
        </w:trPr>
        <w:tc>
          <w:tcPr>
            <w:tcW w:w="1322" w:type="dxa"/>
            <w:tcBorders>
              <w:top w:val="nil"/>
              <w:left w:val="single" w:sz="4" w:space="0" w:color="auto"/>
              <w:bottom w:val="single" w:sz="4" w:space="0" w:color="auto"/>
              <w:right w:val="single" w:sz="4" w:space="0" w:color="auto"/>
            </w:tcBorders>
            <w:vAlign w:val="center"/>
          </w:tcPr>
          <w:p w:rsidR="005262C6" w:rsidRPr="005262C6" w:rsidRDefault="005262C6" w:rsidP="005262C6">
            <w:pPr>
              <w:adjustRightInd w:val="0"/>
              <w:snapToGrid w:val="0"/>
              <w:spacing w:line="400" w:lineRule="atLeast"/>
              <w:jc w:val="left"/>
              <w:rPr>
                <w:rFonts w:ascii="Times New Roman" w:eastAsia="方正仿宋_GBK" w:hAnsi="Times New Roman" w:cs="Times New Roman" w:hint="eastAsia"/>
                <w:color w:val="000000"/>
                <w:kern w:val="0"/>
                <w:sz w:val="24"/>
                <w:szCs w:val="24"/>
              </w:rPr>
            </w:pPr>
            <w:r w:rsidRPr="005262C6">
              <w:rPr>
                <w:rFonts w:ascii="Times New Roman" w:eastAsia="方正仿宋_GBK" w:hAnsi="Times New Roman" w:cs="Times New Roman" w:hint="eastAsia"/>
                <w:color w:val="000000"/>
                <w:kern w:val="0"/>
                <w:sz w:val="24"/>
                <w:szCs w:val="24"/>
              </w:rPr>
              <w:t>申报方向园区建设主要内容</w:t>
            </w:r>
          </w:p>
        </w:tc>
        <w:tc>
          <w:tcPr>
            <w:tcW w:w="8796" w:type="dxa"/>
            <w:gridSpan w:val="6"/>
            <w:tcBorders>
              <w:top w:val="single" w:sz="4" w:space="0" w:color="auto"/>
              <w:left w:val="nil"/>
              <w:bottom w:val="single" w:sz="4" w:space="0" w:color="auto"/>
              <w:right w:val="single" w:sz="4" w:space="0" w:color="000000"/>
            </w:tcBorders>
            <w:vAlign w:val="center"/>
          </w:tcPr>
          <w:p w:rsidR="005262C6" w:rsidRPr="005262C6" w:rsidRDefault="005262C6" w:rsidP="005262C6">
            <w:pPr>
              <w:adjustRightInd w:val="0"/>
              <w:snapToGrid w:val="0"/>
              <w:spacing w:line="400" w:lineRule="atLeast"/>
              <w:jc w:val="left"/>
              <w:rPr>
                <w:rFonts w:ascii="Times New Roman" w:eastAsia="方正仿宋_GBK" w:hAnsi="Times New Roman" w:cs="Times New Roman" w:hint="eastAsia"/>
                <w:color w:val="000000"/>
                <w:kern w:val="0"/>
                <w:sz w:val="32"/>
                <w:szCs w:val="32"/>
              </w:rPr>
            </w:pPr>
          </w:p>
          <w:p w:rsidR="005262C6" w:rsidRPr="005262C6" w:rsidRDefault="005262C6" w:rsidP="005262C6">
            <w:pPr>
              <w:keepNext/>
              <w:keepLines/>
              <w:spacing w:before="340" w:after="330" w:line="360" w:lineRule="auto"/>
              <w:jc w:val="left"/>
              <w:outlineLvl w:val="0"/>
              <w:rPr>
                <w:rFonts w:ascii="Times New Roman" w:eastAsia="方正仿宋_GBK" w:hAnsi="Times New Roman" w:cs="Times New Roman" w:hint="eastAsia"/>
                <w:b/>
                <w:bCs/>
                <w:color w:val="000000"/>
                <w:kern w:val="0"/>
                <w:sz w:val="32"/>
                <w:szCs w:val="32"/>
              </w:rPr>
            </w:pPr>
          </w:p>
        </w:tc>
      </w:tr>
      <w:tr w:rsidR="005262C6" w:rsidRPr="005262C6" w:rsidTr="007B7CF5">
        <w:trPr>
          <w:trHeight w:val="1685"/>
          <w:jc w:val="center"/>
        </w:trPr>
        <w:tc>
          <w:tcPr>
            <w:tcW w:w="1322" w:type="dxa"/>
            <w:tcBorders>
              <w:top w:val="nil"/>
              <w:left w:val="single" w:sz="4" w:space="0" w:color="auto"/>
              <w:bottom w:val="single" w:sz="4" w:space="0" w:color="auto"/>
              <w:right w:val="single" w:sz="4" w:space="0" w:color="auto"/>
            </w:tcBorders>
            <w:vAlign w:val="center"/>
          </w:tcPr>
          <w:p w:rsidR="005262C6" w:rsidRPr="005262C6" w:rsidRDefault="005262C6" w:rsidP="005262C6">
            <w:pPr>
              <w:adjustRightInd w:val="0"/>
              <w:snapToGrid w:val="0"/>
              <w:spacing w:line="400" w:lineRule="atLeast"/>
              <w:rPr>
                <w:rFonts w:ascii="Times New Roman" w:eastAsia="方正仿宋_GBK" w:hAnsi="Times New Roman" w:cs="方正仿宋_GBK"/>
                <w:color w:val="000000"/>
                <w:kern w:val="0"/>
                <w:sz w:val="24"/>
                <w:szCs w:val="24"/>
              </w:rPr>
            </w:pPr>
            <w:r w:rsidRPr="005262C6">
              <w:rPr>
                <w:rFonts w:ascii="Times New Roman" w:eastAsia="方正仿宋_GBK" w:hAnsi="Times New Roman" w:cs="方正仿宋_GBK" w:hint="eastAsia"/>
                <w:color w:val="000000"/>
                <w:kern w:val="0"/>
                <w:sz w:val="24"/>
                <w:szCs w:val="24"/>
              </w:rPr>
              <w:t>运营成果</w:t>
            </w:r>
          </w:p>
        </w:tc>
        <w:tc>
          <w:tcPr>
            <w:tcW w:w="8796" w:type="dxa"/>
            <w:gridSpan w:val="6"/>
            <w:tcBorders>
              <w:top w:val="single" w:sz="4" w:space="0" w:color="auto"/>
              <w:left w:val="nil"/>
              <w:bottom w:val="single" w:sz="4" w:space="0" w:color="auto"/>
              <w:right w:val="single" w:sz="4" w:space="0" w:color="000000"/>
            </w:tcBorders>
            <w:vAlign w:val="center"/>
          </w:tcPr>
          <w:p w:rsidR="005262C6" w:rsidRPr="005262C6" w:rsidRDefault="005262C6" w:rsidP="005262C6">
            <w:pPr>
              <w:adjustRightInd w:val="0"/>
              <w:snapToGrid w:val="0"/>
              <w:spacing w:line="400" w:lineRule="atLeast"/>
              <w:rPr>
                <w:rFonts w:ascii="Times New Roman" w:eastAsia="方正仿宋_GBK" w:hAnsi="Times New Roman" w:cs="方正仿宋_GBK" w:hint="eastAsia"/>
                <w:color w:val="000000"/>
                <w:kern w:val="0"/>
                <w:sz w:val="24"/>
                <w:szCs w:val="24"/>
              </w:rPr>
            </w:pPr>
          </w:p>
        </w:tc>
      </w:tr>
      <w:tr w:rsidR="005262C6" w:rsidRPr="005262C6" w:rsidTr="007B7CF5">
        <w:trPr>
          <w:jc w:val="center"/>
        </w:trPr>
        <w:tc>
          <w:tcPr>
            <w:tcW w:w="2589" w:type="dxa"/>
            <w:gridSpan w:val="2"/>
            <w:tcBorders>
              <w:top w:val="single" w:sz="4" w:space="0" w:color="auto"/>
              <w:left w:val="nil"/>
              <w:bottom w:val="nil"/>
              <w:right w:val="nil"/>
            </w:tcBorders>
            <w:vAlign w:val="center"/>
          </w:tcPr>
          <w:p w:rsidR="005262C6" w:rsidRPr="005262C6" w:rsidRDefault="005262C6" w:rsidP="005262C6">
            <w:pPr>
              <w:adjustRightInd w:val="0"/>
              <w:snapToGrid w:val="0"/>
              <w:spacing w:line="400" w:lineRule="atLeast"/>
              <w:ind w:firstLineChars="200" w:firstLine="480"/>
              <w:rPr>
                <w:rFonts w:ascii="Times New Roman" w:eastAsia="方正仿宋_GBK" w:hAnsi="Times New Roman" w:cs="Times New Roman" w:hint="eastAsia"/>
                <w:color w:val="000000"/>
                <w:kern w:val="0"/>
                <w:sz w:val="24"/>
                <w:szCs w:val="24"/>
              </w:rPr>
            </w:pPr>
            <w:r w:rsidRPr="005262C6">
              <w:rPr>
                <w:rFonts w:ascii="Times New Roman" w:eastAsia="方正仿宋_GBK" w:hAnsi="Times New Roman" w:cs="Times New Roman" w:hint="eastAsia"/>
                <w:color w:val="000000"/>
                <w:kern w:val="0"/>
                <w:sz w:val="24"/>
                <w:szCs w:val="24"/>
              </w:rPr>
              <w:t>填表人：</w:t>
            </w:r>
            <w:r w:rsidRPr="005262C6">
              <w:rPr>
                <w:rFonts w:ascii="Times New Roman" w:eastAsia="方正仿宋_GBK" w:hAnsi="Times New Roman" w:cs="Times New Roman" w:hint="eastAsia"/>
                <w:color w:val="000000"/>
                <w:kern w:val="0"/>
                <w:sz w:val="24"/>
                <w:szCs w:val="24"/>
              </w:rPr>
              <w:t xml:space="preserve">                </w:t>
            </w:r>
          </w:p>
        </w:tc>
        <w:tc>
          <w:tcPr>
            <w:tcW w:w="4740" w:type="dxa"/>
            <w:gridSpan w:val="4"/>
            <w:tcBorders>
              <w:top w:val="single" w:sz="4" w:space="0" w:color="auto"/>
              <w:left w:val="nil"/>
              <w:bottom w:val="nil"/>
              <w:right w:val="nil"/>
            </w:tcBorders>
            <w:vAlign w:val="center"/>
          </w:tcPr>
          <w:p w:rsidR="005262C6" w:rsidRPr="005262C6" w:rsidRDefault="005262C6" w:rsidP="005262C6">
            <w:pPr>
              <w:adjustRightInd w:val="0"/>
              <w:snapToGrid w:val="0"/>
              <w:spacing w:line="400" w:lineRule="atLeast"/>
              <w:ind w:firstLineChars="600" w:firstLine="1440"/>
              <w:rPr>
                <w:rFonts w:ascii="Times New Roman" w:eastAsia="方正仿宋_GBK" w:hAnsi="Times New Roman" w:cs="Times New Roman" w:hint="eastAsia"/>
                <w:color w:val="000000"/>
                <w:kern w:val="0"/>
                <w:sz w:val="24"/>
                <w:szCs w:val="24"/>
              </w:rPr>
            </w:pPr>
            <w:r w:rsidRPr="005262C6">
              <w:rPr>
                <w:rFonts w:ascii="Times New Roman" w:eastAsia="方正仿宋_GBK" w:hAnsi="Times New Roman" w:cs="Times New Roman" w:hint="eastAsia"/>
                <w:color w:val="000000"/>
                <w:kern w:val="0"/>
                <w:sz w:val="24"/>
                <w:szCs w:val="24"/>
              </w:rPr>
              <w:t>联系电话：</w:t>
            </w:r>
            <w:r w:rsidRPr="005262C6">
              <w:rPr>
                <w:rFonts w:ascii="Times New Roman" w:eastAsia="方正仿宋_GBK" w:hAnsi="Times New Roman" w:cs="Times New Roman" w:hint="eastAsia"/>
                <w:color w:val="000000"/>
                <w:kern w:val="0"/>
                <w:sz w:val="24"/>
                <w:szCs w:val="24"/>
              </w:rPr>
              <w:t xml:space="preserve">                 </w:t>
            </w:r>
          </w:p>
        </w:tc>
        <w:tc>
          <w:tcPr>
            <w:tcW w:w="2789" w:type="dxa"/>
            <w:tcBorders>
              <w:top w:val="single" w:sz="4" w:space="0" w:color="auto"/>
              <w:left w:val="nil"/>
              <w:bottom w:val="nil"/>
              <w:right w:val="nil"/>
            </w:tcBorders>
            <w:vAlign w:val="center"/>
          </w:tcPr>
          <w:p w:rsidR="005262C6" w:rsidRPr="005262C6" w:rsidRDefault="005262C6" w:rsidP="005262C6">
            <w:pPr>
              <w:adjustRightInd w:val="0"/>
              <w:snapToGrid w:val="0"/>
              <w:spacing w:line="400" w:lineRule="atLeast"/>
              <w:rPr>
                <w:rFonts w:ascii="Times New Roman" w:eastAsia="方正仿宋_GBK" w:hAnsi="Times New Roman" w:cs="Times New Roman" w:hint="eastAsia"/>
                <w:color w:val="000000"/>
                <w:kern w:val="0"/>
                <w:sz w:val="24"/>
                <w:szCs w:val="24"/>
              </w:rPr>
            </w:pPr>
            <w:r w:rsidRPr="005262C6">
              <w:rPr>
                <w:rFonts w:ascii="Times New Roman" w:eastAsia="方正仿宋_GBK" w:hAnsi="Times New Roman" w:cs="Times New Roman" w:hint="eastAsia"/>
                <w:color w:val="000000"/>
                <w:kern w:val="0"/>
                <w:sz w:val="24"/>
                <w:szCs w:val="24"/>
              </w:rPr>
              <w:t>填表时间：</w:t>
            </w:r>
            <w:r w:rsidRPr="005262C6">
              <w:rPr>
                <w:rFonts w:ascii="Times New Roman" w:eastAsia="方正仿宋_GBK" w:hAnsi="Times New Roman" w:cs="Times New Roman" w:hint="eastAsia"/>
                <w:color w:val="000000"/>
                <w:kern w:val="0"/>
                <w:sz w:val="24"/>
                <w:szCs w:val="24"/>
              </w:rPr>
              <w:t xml:space="preserve"> </w:t>
            </w:r>
          </w:p>
        </w:tc>
      </w:tr>
    </w:tbl>
    <w:p w:rsidR="005262C6" w:rsidRPr="005262C6" w:rsidRDefault="005262C6" w:rsidP="005262C6">
      <w:pPr>
        <w:adjustRightInd w:val="0"/>
        <w:snapToGrid w:val="0"/>
        <w:spacing w:line="560" w:lineRule="atLeast"/>
        <w:jc w:val="center"/>
        <w:rPr>
          <w:rFonts w:ascii="Times New Roman" w:eastAsia="方正小标宋_GBK" w:hAnsi="Times New Roman" w:cs="方正小标宋_GBK" w:hint="eastAsia"/>
          <w:color w:val="000000"/>
          <w:kern w:val="0"/>
          <w:sz w:val="44"/>
          <w:szCs w:val="44"/>
        </w:rPr>
      </w:pPr>
      <w:r w:rsidRPr="005262C6">
        <w:rPr>
          <w:rFonts w:ascii="Times New Roman" w:eastAsia="宋体" w:hAnsi="Times New Roman" w:cs="Times New Roman"/>
          <w:kern w:val="0"/>
          <w:sz w:val="32"/>
          <w:szCs w:val="32"/>
        </w:rPr>
        <w:br w:type="page"/>
      </w:r>
      <w:r w:rsidRPr="005262C6">
        <w:rPr>
          <w:rFonts w:ascii="Times New Roman" w:eastAsia="方正小标宋_GBK" w:hAnsi="Times New Roman" w:cs="方正小标宋_GBK" w:hint="eastAsia"/>
          <w:color w:val="000000"/>
          <w:kern w:val="0"/>
          <w:sz w:val="44"/>
          <w:szCs w:val="44"/>
        </w:rPr>
        <w:lastRenderedPageBreak/>
        <w:t>申报表填写说明</w:t>
      </w:r>
    </w:p>
    <w:p w:rsidR="005262C6" w:rsidRPr="005262C6" w:rsidRDefault="005262C6" w:rsidP="005262C6">
      <w:pPr>
        <w:adjustRightInd w:val="0"/>
        <w:snapToGrid w:val="0"/>
        <w:spacing w:line="560" w:lineRule="atLeast"/>
        <w:rPr>
          <w:rFonts w:ascii="Times New Roman" w:eastAsia="仿宋_GB2312" w:hAnsi="Times New Roman" w:cs="Times New Roman"/>
          <w:color w:val="000000"/>
          <w:kern w:val="0"/>
          <w:sz w:val="32"/>
          <w:szCs w:val="32"/>
        </w:rPr>
      </w:pPr>
    </w:p>
    <w:p w:rsidR="005262C6" w:rsidRPr="005262C6" w:rsidRDefault="005262C6" w:rsidP="005262C6">
      <w:pPr>
        <w:adjustRightInd w:val="0"/>
        <w:snapToGrid w:val="0"/>
        <w:spacing w:line="600" w:lineRule="exact"/>
        <w:ind w:firstLineChars="200" w:firstLine="640"/>
        <w:rPr>
          <w:rFonts w:ascii="Times New Roman" w:eastAsia="方正仿宋_GBK" w:hAnsi="Times New Roman" w:cs="Times New Roman" w:hint="eastAsia"/>
          <w:kern w:val="0"/>
          <w:sz w:val="32"/>
          <w:szCs w:val="32"/>
          <w:lang w:bidi="ar"/>
        </w:rPr>
      </w:pPr>
      <w:r w:rsidRPr="005262C6">
        <w:rPr>
          <w:rFonts w:ascii="Times New Roman" w:eastAsia="方正仿宋_GBK" w:hAnsi="Times New Roman" w:cs="Times New Roman" w:hint="eastAsia"/>
          <w:kern w:val="0"/>
          <w:sz w:val="32"/>
          <w:szCs w:val="32"/>
          <w:lang w:bidi="ar"/>
        </w:rPr>
        <w:t>1.</w:t>
      </w:r>
      <w:r w:rsidRPr="005262C6">
        <w:rPr>
          <w:rFonts w:ascii="Times New Roman" w:eastAsia="方正仿宋_GBK" w:hAnsi="Times New Roman" w:cs="Times New Roman" w:hint="eastAsia"/>
          <w:kern w:val="0"/>
          <w:sz w:val="32"/>
          <w:szCs w:val="32"/>
          <w:lang w:bidi="ar"/>
        </w:rPr>
        <w:t>主营业务活动：填写申报单位</w:t>
      </w:r>
      <w:r w:rsidRPr="005262C6">
        <w:rPr>
          <w:rFonts w:ascii="Times New Roman" w:eastAsia="方正仿宋_GBK" w:hAnsi="Times New Roman" w:cs="Times New Roman" w:hint="eastAsia"/>
          <w:kern w:val="0"/>
          <w:sz w:val="32"/>
          <w:szCs w:val="32"/>
          <w:lang w:bidi="ar"/>
        </w:rPr>
        <w:t>2023</w:t>
      </w:r>
      <w:r w:rsidRPr="005262C6">
        <w:rPr>
          <w:rFonts w:ascii="Times New Roman" w:eastAsia="方正仿宋_GBK" w:hAnsi="Times New Roman" w:cs="Times New Roman" w:hint="eastAsia"/>
          <w:kern w:val="0"/>
          <w:sz w:val="32"/>
          <w:szCs w:val="32"/>
          <w:lang w:bidi="ar"/>
        </w:rPr>
        <w:t>年度销售的主要产品、提供的服务。</w:t>
      </w:r>
    </w:p>
    <w:p w:rsidR="005262C6" w:rsidRPr="005262C6" w:rsidRDefault="005262C6" w:rsidP="005262C6">
      <w:pPr>
        <w:adjustRightInd w:val="0"/>
        <w:snapToGrid w:val="0"/>
        <w:spacing w:line="600" w:lineRule="exact"/>
        <w:ind w:firstLineChars="200" w:firstLine="640"/>
        <w:rPr>
          <w:rFonts w:ascii="Times New Roman" w:eastAsia="方正仿宋_GBK" w:hAnsi="Times New Roman" w:cs="Times New Roman"/>
          <w:kern w:val="0"/>
          <w:sz w:val="32"/>
          <w:szCs w:val="32"/>
          <w:lang w:bidi="ar"/>
        </w:rPr>
      </w:pPr>
      <w:r w:rsidRPr="005262C6">
        <w:rPr>
          <w:rFonts w:ascii="Times New Roman" w:eastAsia="方正仿宋_GBK" w:hAnsi="Times New Roman" w:cs="Times New Roman" w:hint="eastAsia"/>
          <w:kern w:val="0"/>
          <w:sz w:val="32"/>
          <w:szCs w:val="32"/>
          <w:lang w:bidi="ar"/>
        </w:rPr>
        <w:t>3.</w:t>
      </w:r>
      <w:r w:rsidRPr="005262C6">
        <w:rPr>
          <w:rFonts w:ascii="Times New Roman" w:eastAsia="方正仿宋_GBK" w:hAnsi="Times New Roman" w:cs="Times New Roman" w:hint="eastAsia"/>
          <w:kern w:val="0"/>
          <w:sz w:val="32"/>
          <w:szCs w:val="32"/>
          <w:lang w:bidi="ar"/>
        </w:rPr>
        <w:t>申报方向：指依申报指南申请的具体项目。</w:t>
      </w:r>
    </w:p>
    <w:p w:rsidR="005262C6" w:rsidRPr="005262C6" w:rsidRDefault="005262C6" w:rsidP="005262C6">
      <w:pPr>
        <w:adjustRightInd w:val="0"/>
        <w:snapToGrid w:val="0"/>
        <w:spacing w:line="600" w:lineRule="exact"/>
        <w:ind w:firstLineChars="200" w:firstLine="640"/>
        <w:rPr>
          <w:rFonts w:ascii="Times New Roman" w:eastAsia="方正仿宋_GBK" w:hAnsi="Times New Roman" w:cs="Times New Roman"/>
          <w:kern w:val="0"/>
          <w:sz w:val="32"/>
          <w:szCs w:val="32"/>
          <w:lang w:bidi="ar"/>
        </w:rPr>
      </w:pPr>
      <w:r w:rsidRPr="005262C6">
        <w:rPr>
          <w:rFonts w:ascii="Times New Roman" w:eastAsia="方正仿宋_GBK" w:hAnsi="Times New Roman" w:cs="Times New Roman" w:hint="eastAsia"/>
          <w:kern w:val="0"/>
          <w:sz w:val="32"/>
          <w:szCs w:val="32"/>
          <w:lang w:bidi="ar"/>
        </w:rPr>
        <w:t>3.</w:t>
      </w:r>
      <w:r w:rsidRPr="005262C6">
        <w:rPr>
          <w:rFonts w:ascii="Times New Roman" w:eastAsia="方正仿宋_GBK" w:hAnsi="Times New Roman" w:cs="Times New Roman" w:hint="eastAsia"/>
          <w:kern w:val="0"/>
          <w:sz w:val="32"/>
          <w:szCs w:val="32"/>
          <w:lang w:bidi="ar"/>
        </w:rPr>
        <w:t>绩效目标：获得财政资金支持后，企业能达到或帮助园区、企业、产品、人才等达到的经济效益、社会效益。</w:t>
      </w:r>
    </w:p>
    <w:p w:rsidR="005262C6" w:rsidRPr="005262C6" w:rsidRDefault="005262C6" w:rsidP="005262C6">
      <w:pPr>
        <w:adjustRightInd w:val="0"/>
        <w:snapToGrid w:val="0"/>
        <w:spacing w:line="550" w:lineRule="exact"/>
        <w:jc w:val="center"/>
        <w:rPr>
          <w:rFonts w:ascii="Times New Roman" w:eastAsia="方正小标宋_GBK" w:hAnsi="Times New Roman" w:cs="方正小标宋_GBK" w:hint="eastAsia"/>
          <w:color w:val="000000"/>
          <w:kern w:val="0"/>
          <w:sz w:val="44"/>
          <w:szCs w:val="44"/>
        </w:rPr>
      </w:pPr>
      <w:r w:rsidRPr="005262C6">
        <w:rPr>
          <w:rFonts w:ascii="Times New Roman" w:eastAsia="方正黑体_GBK" w:hAnsi="Times New Roman" w:cs="Times New Roman"/>
          <w:kern w:val="0"/>
          <w:sz w:val="32"/>
          <w:szCs w:val="32"/>
        </w:rPr>
        <w:br w:type="page"/>
      </w:r>
      <w:r w:rsidRPr="005262C6">
        <w:rPr>
          <w:rFonts w:ascii="Times New Roman" w:eastAsia="方正小标宋_GBK" w:hAnsi="Times New Roman" w:cs="方正小标宋_GBK" w:hint="eastAsia"/>
          <w:color w:val="000000"/>
          <w:kern w:val="0"/>
          <w:sz w:val="44"/>
          <w:szCs w:val="44"/>
        </w:rPr>
        <w:lastRenderedPageBreak/>
        <w:t>项目书（模板）</w:t>
      </w:r>
    </w:p>
    <w:p w:rsidR="005262C6" w:rsidRPr="005262C6" w:rsidRDefault="005262C6" w:rsidP="005262C6">
      <w:pPr>
        <w:adjustRightInd w:val="0"/>
        <w:snapToGrid w:val="0"/>
        <w:spacing w:line="550" w:lineRule="exact"/>
        <w:ind w:firstLineChars="200" w:firstLine="640"/>
        <w:rPr>
          <w:rFonts w:ascii="Times New Roman" w:eastAsia="方正黑体_GBK" w:hAnsi="Times New Roman" w:cs="Times New Roman"/>
          <w:color w:val="000000"/>
          <w:kern w:val="0"/>
          <w:sz w:val="32"/>
          <w:szCs w:val="32"/>
          <w:shd w:val="clear" w:color="auto" w:fill="FFFFFF"/>
        </w:rPr>
      </w:pPr>
    </w:p>
    <w:p w:rsidR="005262C6" w:rsidRPr="005262C6" w:rsidRDefault="005262C6" w:rsidP="005262C6">
      <w:pPr>
        <w:adjustRightInd w:val="0"/>
        <w:snapToGrid w:val="0"/>
        <w:spacing w:line="550" w:lineRule="exact"/>
        <w:ind w:firstLineChars="200" w:firstLine="640"/>
        <w:rPr>
          <w:rFonts w:ascii="Times New Roman" w:eastAsia="方正黑体_GBK" w:hAnsi="Times New Roman" w:cs="Times New Roman"/>
          <w:color w:val="000000"/>
          <w:kern w:val="0"/>
          <w:sz w:val="32"/>
          <w:szCs w:val="32"/>
          <w:shd w:val="clear" w:color="auto" w:fill="FFFFFF"/>
        </w:rPr>
      </w:pPr>
      <w:r w:rsidRPr="005262C6">
        <w:rPr>
          <w:rFonts w:ascii="Times New Roman" w:eastAsia="方正黑体_GBK" w:hAnsi="Times New Roman" w:cs="Times New Roman" w:hint="eastAsia"/>
          <w:color w:val="000000"/>
          <w:kern w:val="0"/>
          <w:sz w:val="32"/>
          <w:szCs w:val="32"/>
          <w:shd w:val="clear" w:color="auto" w:fill="FFFFFF"/>
        </w:rPr>
        <w:t>一、</w:t>
      </w:r>
      <w:r w:rsidRPr="005262C6">
        <w:rPr>
          <w:rFonts w:ascii="Times New Roman" w:eastAsia="方正黑体_GBK" w:hAnsi="Times New Roman" w:cs="Times New Roman"/>
          <w:color w:val="000000"/>
          <w:kern w:val="0"/>
          <w:sz w:val="32"/>
          <w:szCs w:val="32"/>
          <w:shd w:val="clear" w:color="auto" w:fill="FFFFFF"/>
        </w:rPr>
        <w:t>企业基本情况</w:t>
      </w:r>
    </w:p>
    <w:p w:rsidR="005262C6" w:rsidRPr="005262C6" w:rsidRDefault="005262C6" w:rsidP="005262C6">
      <w:pPr>
        <w:adjustRightInd w:val="0"/>
        <w:snapToGrid w:val="0"/>
        <w:spacing w:line="600" w:lineRule="exact"/>
        <w:ind w:firstLineChars="200" w:firstLine="640"/>
        <w:rPr>
          <w:rFonts w:ascii="Times New Roman" w:eastAsia="方正仿宋_GBK" w:hAnsi="Times New Roman" w:cs="Times New Roman"/>
          <w:kern w:val="0"/>
          <w:sz w:val="32"/>
          <w:szCs w:val="32"/>
        </w:rPr>
      </w:pPr>
      <w:r w:rsidRPr="005262C6">
        <w:rPr>
          <w:rFonts w:ascii="Times New Roman" w:eastAsia="方正仿宋_GBK" w:hAnsi="Times New Roman" w:cs="Times New Roman"/>
          <w:kern w:val="0"/>
          <w:sz w:val="32"/>
          <w:szCs w:val="32"/>
          <w:lang w:bidi="ar"/>
        </w:rPr>
        <w:t>企业情况，包括但不限于注册时间、注册资金（其中实缴到位资金）、注册（办公）地址、行业地位、主营业务和产品。年度经营和财务情况，包括营收、利润、税金、个人所得税、研发投入等情况。</w:t>
      </w:r>
    </w:p>
    <w:p w:rsidR="005262C6" w:rsidRPr="005262C6" w:rsidRDefault="005262C6" w:rsidP="005262C6">
      <w:pPr>
        <w:adjustRightInd w:val="0"/>
        <w:snapToGrid w:val="0"/>
        <w:spacing w:line="550" w:lineRule="exact"/>
        <w:ind w:firstLineChars="200" w:firstLine="640"/>
        <w:rPr>
          <w:rFonts w:ascii="Times New Roman" w:eastAsia="方正黑体_GBK" w:hAnsi="Times New Roman" w:cs="Times New Roman"/>
          <w:color w:val="000000"/>
          <w:kern w:val="0"/>
          <w:sz w:val="32"/>
          <w:szCs w:val="32"/>
          <w:shd w:val="clear" w:color="auto" w:fill="FFFFFF"/>
        </w:rPr>
      </w:pPr>
      <w:r w:rsidRPr="005262C6">
        <w:rPr>
          <w:rFonts w:ascii="Times New Roman" w:eastAsia="方正黑体_GBK" w:hAnsi="Times New Roman" w:cs="Times New Roman" w:hint="eastAsia"/>
          <w:color w:val="000000"/>
          <w:kern w:val="0"/>
          <w:sz w:val="32"/>
          <w:szCs w:val="32"/>
          <w:shd w:val="clear" w:color="auto" w:fill="FFFFFF"/>
        </w:rPr>
        <w:t>二、</w:t>
      </w:r>
      <w:r w:rsidRPr="005262C6">
        <w:rPr>
          <w:rFonts w:ascii="Times New Roman" w:eastAsia="方正黑体_GBK" w:hAnsi="Times New Roman" w:cs="Times New Roman"/>
          <w:color w:val="000000"/>
          <w:kern w:val="0"/>
          <w:sz w:val="32"/>
          <w:szCs w:val="32"/>
          <w:shd w:val="clear" w:color="auto" w:fill="FFFFFF"/>
        </w:rPr>
        <w:t>项目基本情况</w:t>
      </w:r>
    </w:p>
    <w:p w:rsidR="005262C6" w:rsidRPr="005262C6" w:rsidRDefault="005262C6" w:rsidP="005262C6">
      <w:pPr>
        <w:adjustRightInd w:val="0"/>
        <w:snapToGrid w:val="0"/>
        <w:spacing w:line="550" w:lineRule="exact"/>
        <w:ind w:firstLineChars="200" w:firstLine="640"/>
        <w:rPr>
          <w:rFonts w:ascii="Times New Roman" w:eastAsia="方正仿宋_GBK" w:hAnsi="Times New Roman" w:cs="Times New Roman"/>
          <w:color w:val="000000"/>
          <w:kern w:val="0"/>
          <w:sz w:val="32"/>
          <w:szCs w:val="32"/>
        </w:rPr>
      </w:pPr>
      <w:r w:rsidRPr="005262C6">
        <w:rPr>
          <w:rFonts w:ascii="Times New Roman" w:eastAsia="方正仿宋_GBK" w:hAnsi="Times New Roman" w:cs="Times New Roman" w:hint="eastAsia"/>
          <w:color w:val="000000"/>
          <w:kern w:val="0"/>
          <w:sz w:val="32"/>
          <w:szCs w:val="32"/>
        </w:rPr>
        <w:t>（一）</w:t>
      </w:r>
      <w:r w:rsidRPr="005262C6">
        <w:rPr>
          <w:rFonts w:ascii="Times New Roman" w:eastAsia="方正仿宋_GBK" w:hAnsi="Times New Roman" w:cs="Times New Roman"/>
          <w:color w:val="000000"/>
          <w:kern w:val="0"/>
          <w:sz w:val="32"/>
          <w:szCs w:val="32"/>
        </w:rPr>
        <w:t>项目名称。</w:t>
      </w:r>
    </w:p>
    <w:p w:rsidR="005262C6" w:rsidRPr="005262C6" w:rsidRDefault="005262C6" w:rsidP="005262C6">
      <w:pPr>
        <w:adjustRightInd w:val="0"/>
        <w:snapToGrid w:val="0"/>
        <w:spacing w:line="550" w:lineRule="exact"/>
        <w:ind w:firstLineChars="200" w:firstLine="640"/>
        <w:rPr>
          <w:rFonts w:ascii="Times New Roman" w:eastAsia="方正仿宋_GBK" w:hAnsi="Times New Roman" w:cs="Times New Roman"/>
          <w:color w:val="000000"/>
          <w:kern w:val="0"/>
          <w:sz w:val="32"/>
          <w:szCs w:val="32"/>
        </w:rPr>
      </w:pPr>
      <w:r w:rsidRPr="005262C6">
        <w:rPr>
          <w:rFonts w:ascii="Times New Roman" w:eastAsia="方正仿宋_GBK" w:hAnsi="Times New Roman" w:cs="Times New Roman" w:hint="eastAsia"/>
          <w:color w:val="000000"/>
          <w:kern w:val="0"/>
          <w:sz w:val="32"/>
          <w:szCs w:val="32"/>
        </w:rPr>
        <w:t>（二）项目内容。</w:t>
      </w:r>
    </w:p>
    <w:p w:rsidR="005262C6" w:rsidRPr="005262C6" w:rsidRDefault="005262C6" w:rsidP="005262C6">
      <w:pPr>
        <w:adjustRightInd w:val="0"/>
        <w:snapToGrid w:val="0"/>
        <w:spacing w:line="550" w:lineRule="exact"/>
        <w:ind w:firstLineChars="200" w:firstLine="640"/>
        <w:rPr>
          <w:rFonts w:ascii="Times New Roman" w:eastAsia="方正仿宋_GBK" w:hAnsi="Times New Roman" w:cs="Times New Roman" w:hint="eastAsia"/>
          <w:color w:val="000000"/>
          <w:kern w:val="0"/>
          <w:sz w:val="32"/>
          <w:szCs w:val="32"/>
        </w:rPr>
      </w:pPr>
      <w:r w:rsidRPr="005262C6">
        <w:rPr>
          <w:rFonts w:ascii="Times New Roman" w:eastAsia="方正仿宋_GBK" w:hAnsi="Times New Roman" w:cs="Times New Roman" w:hint="eastAsia"/>
          <w:color w:val="000000"/>
          <w:kern w:val="0"/>
          <w:sz w:val="32"/>
          <w:szCs w:val="32"/>
        </w:rPr>
        <w:t>主要介绍获得荣誉资质、开展项目的时间、内容及作用等相关事项。</w:t>
      </w:r>
    </w:p>
    <w:p w:rsidR="005262C6" w:rsidRPr="005262C6" w:rsidRDefault="005262C6" w:rsidP="005262C6">
      <w:pPr>
        <w:adjustRightInd w:val="0"/>
        <w:snapToGrid w:val="0"/>
        <w:spacing w:line="550" w:lineRule="exact"/>
        <w:ind w:firstLineChars="200" w:firstLine="640"/>
        <w:rPr>
          <w:rFonts w:ascii="Times New Roman" w:eastAsia="方正仿宋_GBK" w:hAnsi="Times New Roman" w:cs="Times New Roman" w:hint="eastAsia"/>
          <w:color w:val="000000"/>
          <w:kern w:val="0"/>
          <w:sz w:val="32"/>
          <w:szCs w:val="32"/>
        </w:rPr>
      </w:pPr>
      <w:r w:rsidRPr="005262C6">
        <w:rPr>
          <w:rFonts w:ascii="Times New Roman" w:eastAsia="方正仿宋_GBK" w:hAnsi="Times New Roman" w:cs="Times New Roman" w:hint="eastAsia"/>
          <w:color w:val="000000"/>
          <w:kern w:val="0"/>
          <w:sz w:val="32"/>
          <w:szCs w:val="32"/>
        </w:rPr>
        <w:t>（三）</w:t>
      </w:r>
      <w:r w:rsidRPr="005262C6">
        <w:rPr>
          <w:rFonts w:ascii="Times New Roman" w:eastAsia="方正仿宋_GBK" w:hAnsi="Times New Roman" w:cs="Times New Roman"/>
          <w:color w:val="000000"/>
          <w:kern w:val="0"/>
          <w:sz w:val="32"/>
          <w:szCs w:val="32"/>
        </w:rPr>
        <w:t>项目</w:t>
      </w:r>
      <w:r w:rsidRPr="005262C6">
        <w:rPr>
          <w:rFonts w:ascii="Times New Roman" w:eastAsia="方正仿宋_GBK" w:hAnsi="Times New Roman" w:cs="Times New Roman" w:hint="eastAsia"/>
          <w:color w:val="000000"/>
          <w:kern w:val="0"/>
          <w:sz w:val="32"/>
          <w:szCs w:val="32"/>
        </w:rPr>
        <w:t>绩效目标</w:t>
      </w:r>
      <w:r w:rsidRPr="005262C6">
        <w:rPr>
          <w:rFonts w:ascii="Times New Roman" w:eastAsia="方正仿宋_GBK" w:hAnsi="Times New Roman" w:cs="Times New Roman"/>
          <w:color w:val="000000"/>
          <w:kern w:val="0"/>
          <w:sz w:val="32"/>
          <w:szCs w:val="32"/>
        </w:rPr>
        <w:t>。</w:t>
      </w:r>
      <w:r w:rsidRPr="005262C6">
        <w:rPr>
          <w:rFonts w:ascii="Times New Roman" w:eastAsia="方正仿宋_GBK" w:hAnsi="Times New Roman" w:cs="Times New Roman" w:hint="eastAsia"/>
          <w:color w:val="000000"/>
          <w:kern w:val="0"/>
          <w:sz w:val="32"/>
          <w:szCs w:val="32"/>
        </w:rPr>
        <w:t>（经济效益、社会效益及生态效益等）</w:t>
      </w:r>
    </w:p>
    <w:p w:rsidR="005262C6" w:rsidRPr="005262C6" w:rsidRDefault="005262C6" w:rsidP="005262C6">
      <w:pPr>
        <w:adjustRightInd w:val="0"/>
        <w:snapToGrid w:val="0"/>
        <w:spacing w:line="550" w:lineRule="exact"/>
        <w:ind w:firstLineChars="200" w:firstLine="640"/>
        <w:rPr>
          <w:rFonts w:ascii="Times New Roman" w:eastAsia="方正黑体_GBK" w:hAnsi="Times New Roman" w:cs="Times New Roman"/>
          <w:color w:val="000000"/>
          <w:kern w:val="0"/>
          <w:sz w:val="32"/>
          <w:szCs w:val="32"/>
          <w:shd w:val="clear" w:color="auto" w:fill="FFFFFF"/>
        </w:rPr>
      </w:pPr>
      <w:r w:rsidRPr="005262C6">
        <w:rPr>
          <w:rFonts w:ascii="Times New Roman" w:eastAsia="方正黑体_GBK" w:hAnsi="Times New Roman" w:cs="Times New Roman" w:hint="eastAsia"/>
          <w:color w:val="000000"/>
          <w:kern w:val="0"/>
          <w:sz w:val="32"/>
          <w:szCs w:val="32"/>
          <w:shd w:val="clear" w:color="auto" w:fill="FFFFFF"/>
        </w:rPr>
        <w:t>三、</w:t>
      </w:r>
      <w:r w:rsidRPr="005262C6">
        <w:rPr>
          <w:rFonts w:ascii="Times New Roman" w:eastAsia="方正黑体_GBK" w:hAnsi="Times New Roman" w:cs="Times New Roman"/>
          <w:color w:val="000000"/>
          <w:kern w:val="0"/>
          <w:sz w:val="32"/>
          <w:szCs w:val="32"/>
          <w:shd w:val="clear" w:color="auto" w:fill="FFFFFF"/>
        </w:rPr>
        <w:t>专项资金用途</w:t>
      </w:r>
    </w:p>
    <w:p w:rsidR="005262C6" w:rsidRPr="005262C6" w:rsidRDefault="005262C6" w:rsidP="005262C6">
      <w:pPr>
        <w:adjustRightInd w:val="0"/>
        <w:snapToGrid w:val="0"/>
        <w:spacing w:line="550" w:lineRule="exact"/>
        <w:ind w:firstLineChars="200" w:firstLine="640"/>
        <w:rPr>
          <w:rFonts w:ascii="Times New Roman" w:eastAsia="方正黑体_GBK" w:hAnsi="Times New Roman" w:cs="Times New Roman" w:hint="eastAsia"/>
          <w:color w:val="000000"/>
          <w:kern w:val="0"/>
          <w:sz w:val="32"/>
          <w:szCs w:val="32"/>
          <w:shd w:val="clear" w:color="auto" w:fill="FFFFFF"/>
        </w:rPr>
      </w:pPr>
      <w:r w:rsidRPr="005262C6">
        <w:rPr>
          <w:rFonts w:ascii="Times New Roman" w:eastAsia="方正黑体_GBK" w:hAnsi="Times New Roman" w:cs="Times New Roman" w:hint="eastAsia"/>
          <w:color w:val="000000"/>
          <w:kern w:val="0"/>
          <w:sz w:val="32"/>
          <w:szCs w:val="32"/>
          <w:shd w:val="clear" w:color="auto" w:fill="FFFFFF"/>
        </w:rPr>
        <w:t>四、</w:t>
      </w:r>
      <w:r w:rsidRPr="005262C6">
        <w:rPr>
          <w:rFonts w:ascii="Times New Roman" w:eastAsia="方正黑体_GBK" w:hAnsi="Times New Roman" w:cs="Times New Roman"/>
          <w:color w:val="000000"/>
          <w:kern w:val="0"/>
          <w:sz w:val="32"/>
          <w:szCs w:val="32"/>
          <w:shd w:val="clear" w:color="auto" w:fill="FFFFFF"/>
        </w:rPr>
        <w:t>项目申报</w:t>
      </w:r>
      <w:r w:rsidRPr="005262C6">
        <w:rPr>
          <w:rFonts w:ascii="Times New Roman" w:eastAsia="方正黑体_GBK" w:hAnsi="Times New Roman" w:cs="Times New Roman" w:hint="eastAsia"/>
          <w:color w:val="000000"/>
          <w:kern w:val="0"/>
          <w:sz w:val="32"/>
          <w:szCs w:val="32"/>
          <w:shd w:val="clear" w:color="auto" w:fill="FFFFFF"/>
        </w:rPr>
        <w:t>相关附件材料</w:t>
      </w:r>
    </w:p>
    <w:p w:rsidR="005262C6" w:rsidRPr="005262C6" w:rsidRDefault="005262C6" w:rsidP="005262C6">
      <w:pPr>
        <w:adjustRightInd w:val="0"/>
        <w:snapToGrid w:val="0"/>
        <w:spacing w:line="550" w:lineRule="exact"/>
        <w:ind w:firstLineChars="200" w:firstLine="640"/>
        <w:rPr>
          <w:rFonts w:ascii="Times New Roman" w:eastAsia="方正仿宋_GBK" w:hAnsi="Times New Roman" w:cs="Times New Roman" w:hint="eastAsia"/>
          <w:color w:val="000000"/>
          <w:kern w:val="0"/>
          <w:sz w:val="32"/>
          <w:szCs w:val="32"/>
          <w:shd w:val="clear" w:color="auto" w:fill="FFFFFF"/>
        </w:rPr>
      </w:pPr>
      <w:r w:rsidRPr="005262C6">
        <w:rPr>
          <w:rFonts w:ascii="Times New Roman" w:eastAsia="方正仿宋_GBK" w:hAnsi="Times New Roman" w:cs="Times New Roman" w:hint="eastAsia"/>
          <w:color w:val="000000"/>
          <w:kern w:val="0"/>
          <w:sz w:val="32"/>
          <w:szCs w:val="32"/>
          <w:shd w:val="clear" w:color="auto" w:fill="FFFFFF"/>
        </w:rPr>
        <w:t>（一）已实施“三证合一”或“五证合一”的申报单位提供：营业执照（或事业单位法人证书），未实施“三证合一”或“五证合一”的申报单位提供：营业执照（或事业单位法人证书）、组织机构代码证、税务登记证。</w:t>
      </w:r>
    </w:p>
    <w:p w:rsidR="005262C6" w:rsidRPr="005262C6" w:rsidRDefault="005262C6" w:rsidP="005262C6">
      <w:pPr>
        <w:adjustRightInd w:val="0"/>
        <w:snapToGrid w:val="0"/>
        <w:spacing w:line="550" w:lineRule="exact"/>
        <w:ind w:firstLineChars="200" w:firstLine="640"/>
        <w:rPr>
          <w:rFonts w:ascii="Times New Roman" w:eastAsia="仿宋" w:hAnsi="Times New Roman" w:cs="黑体" w:hint="eastAsia"/>
          <w:bCs/>
          <w:color w:val="000000"/>
          <w:kern w:val="0"/>
          <w:sz w:val="32"/>
          <w:szCs w:val="32"/>
        </w:rPr>
      </w:pPr>
      <w:r w:rsidRPr="005262C6">
        <w:rPr>
          <w:rFonts w:ascii="Times New Roman" w:eastAsia="方正仿宋_GBK" w:hAnsi="Times New Roman" w:cs="Times New Roman" w:hint="eastAsia"/>
          <w:color w:val="000000"/>
          <w:kern w:val="0"/>
          <w:sz w:val="32"/>
          <w:szCs w:val="32"/>
          <w:shd w:val="clear" w:color="auto" w:fill="FFFFFF"/>
        </w:rPr>
        <w:t>（二）组</w:t>
      </w:r>
      <w:r w:rsidRPr="005262C6">
        <w:rPr>
          <w:rFonts w:ascii="Times New Roman" w:eastAsia="仿宋" w:hAnsi="Times New Roman" w:cs="黑体" w:hint="eastAsia"/>
          <w:bCs/>
          <w:color w:val="000000"/>
          <w:kern w:val="0"/>
          <w:sz w:val="32"/>
          <w:szCs w:val="32"/>
        </w:rPr>
        <w:t>织结构及财务管理制度。</w:t>
      </w:r>
    </w:p>
    <w:p w:rsidR="005262C6" w:rsidRPr="005262C6" w:rsidRDefault="005262C6" w:rsidP="005262C6">
      <w:pPr>
        <w:adjustRightInd w:val="0"/>
        <w:snapToGrid w:val="0"/>
        <w:spacing w:line="550" w:lineRule="exact"/>
        <w:ind w:firstLineChars="200" w:firstLine="640"/>
        <w:rPr>
          <w:rFonts w:ascii="Times New Roman" w:eastAsia="宋体" w:hAnsi="Times New Roman" w:cs="Times New Roman" w:hint="eastAsia"/>
          <w:color w:val="000000"/>
          <w:kern w:val="0"/>
          <w:sz w:val="32"/>
          <w:szCs w:val="32"/>
        </w:rPr>
      </w:pPr>
      <w:r w:rsidRPr="005262C6">
        <w:rPr>
          <w:rFonts w:ascii="Times New Roman" w:eastAsia="方正仿宋_GBK" w:hAnsi="Times New Roman" w:cs="Times New Roman" w:hint="eastAsia"/>
          <w:color w:val="000000"/>
          <w:kern w:val="0"/>
          <w:sz w:val="32"/>
          <w:szCs w:val="32"/>
          <w:shd w:val="clear" w:color="auto" w:fill="FFFFFF"/>
        </w:rPr>
        <w:t>（三）</w:t>
      </w:r>
      <w:r w:rsidRPr="005262C6">
        <w:rPr>
          <w:rFonts w:ascii="Times New Roman" w:eastAsia="方正仿宋_GBK" w:hAnsi="Times New Roman" w:cs="Times New Roman" w:hint="eastAsia"/>
          <w:color w:val="000000"/>
          <w:kern w:val="0"/>
          <w:sz w:val="32"/>
          <w:szCs w:val="32"/>
          <w:lang w:bidi="ar"/>
        </w:rPr>
        <w:t>企业上年经会计师事务所审计的财务审计报告原件复印件，包括审计报告正文（含会计师事务所盖章和注册会计师签字）、财务报表（资产负债表、利润表或损益表、现金流量表）、报表附注（如审计报告尚未出具，需提供公司财务报表并加盖公</w:t>
      </w:r>
      <w:r w:rsidRPr="005262C6">
        <w:rPr>
          <w:rFonts w:ascii="Times New Roman" w:eastAsia="方正仿宋_GBK" w:hAnsi="Times New Roman" w:cs="Times New Roman" w:hint="eastAsia"/>
          <w:color w:val="000000"/>
          <w:kern w:val="0"/>
          <w:sz w:val="32"/>
          <w:szCs w:val="32"/>
          <w:lang w:bidi="ar"/>
        </w:rPr>
        <w:lastRenderedPageBreak/>
        <w:t>司公章）</w:t>
      </w:r>
      <w:r w:rsidRPr="005262C6">
        <w:rPr>
          <w:rFonts w:ascii="Times New Roman" w:eastAsia="方正仿宋_GBK" w:hAnsi="Times New Roman" w:cs="Times New Roman"/>
          <w:color w:val="000000"/>
          <w:kern w:val="0"/>
          <w:sz w:val="32"/>
          <w:szCs w:val="32"/>
          <w:shd w:val="clear" w:color="auto" w:fill="FFFFFF"/>
        </w:rPr>
        <w:t>。</w:t>
      </w:r>
    </w:p>
    <w:p w:rsidR="005262C6" w:rsidRPr="005262C6" w:rsidRDefault="005262C6" w:rsidP="005262C6">
      <w:pPr>
        <w:adjustRightInd w:val="0"/>
        <w:snapToGrid w:val="0"/>
        <w:spacing w:line="550" w:lineRule="exact"/>
        <w:ind w:firstLineChars="200" w:firstLine="640"/>
        <w:rPr>
          <w:rFonts w:ascii="Times New Roman" w:eastAsia="方正仿宋_GBK" w:hAnsi="Times New Roman" w:cs="Times New Roman"/>
          <w:color w:val="000000"/>
          <w:kern w:val="0"/>
          <w:sz w:val="32"/>
          <w:szCs w:val="32"/>
          <w:shd w:val="clear" w:color="auto" w:fill="FFFFFF"/>
        </w:rPr>
      </w:pPr>
      <w:r w:rsidRPr="005262C6">
        <w:rPr>
          <w:rFonts w:ascii="Times New Roman" w:eastAsia="方正仿宋_GBK" w:hAnsi="Times New Roman" w:cs="Times New Roman" w:hint="eastAsia"/>
          <w:color w:val="000000"/>
          <w:kern w:val="0"/>
          <w:sz w:val="32"/>
          <w:szCs w:val="32"/>
          <w:shd w:val="clear" w:color="auto" w:fill="FFFFFF"/>
        </w:rPr>
        <w:t>（四）</w:t>
      </w:r>
      <w:r w:rsidRPr="005262C6">
        <w:rPr>
          <w:rFonts w:ascii="Times New Roman" w:eastAsia="方正仿宋_GBK" w:hAnsi="Times New Roman" w:cs="Times New Roman"/>
          <w:color w:val="000000"/>
          <w:kern w:val="0"/>
          <w:sz w:val="32"/>
          <w:szCs w:val="32"/>
          <w:shd w:val="clear" w:color="auto" w:fill="FFFFFF"/>
        </w:rPr>
        <w:t>项目申报条件对应要件佐证资料。</w:t>
      </w:r>
    </w:p>
    <w:p w:rsidR="005262C6" w:rsidRPr="005262C6" w:rsidRDefault="005262C6" w:rsidP="005262C6">
      <w:pPr>
        <w:adjustRightInd w:val="0"/>
        <w:snapToGrid w:val="0"/>
        <w:spacing w:line="550" w:lineRule="exact"/>
        <w:ind w:firstLineChars="200" w:firstLine="640"/>
        <w:rPr>
          <w:rFonts w:ascii="Times New Roman" w:eastAsia="方正仿宋_GBK" w:hAnsi="Times New Roman" w:cs="Times New Roman"/>
          <w:color w:val="000000"/>
          <w:kern w:val="0"/>
          <w:sz w:val="32"/>
          <w:szCs w:val="32"/>
          <w:shd w:val="clear" w:color="auto" w:fill="FFFFFF"/>
        </w:rPr>
      </w:pPr>
      <w:r w:rsidRPr="005262C6">
        <w:rPr>
          <w:rFonts w:ascii="Times New Roman" w:eastAsia="方正仿宋_GBK" w:hAnsi="Times New Roman" w:cs="Times New Roman" w:hint="eastAsia"/>
          <w:color w:val="000000"/>
          <w:kern w:val="0"/>
          <w:sz w:val="32"/>
          <w:szCs w:val="32"/>
          <w:shd w:val="clear" w:color="auto" w:fill="FFFFFF"/>
        </w:rPr>
        <w:t>（五）</w:t>
      </w:r>
      <w:r w:rsidRPr="005262C6">
        <w:rPr>
          <w:rFonts w:ascii="Times New Roman" w:eastAsia="方正仿宋_GBK" w:hAnsi="Times New Roman" w:cs="Times New Roman"/>
          <w:kern w:val="0"/>
          <w:sz w:val="32"/>
          <w:szCs w:val="32"/>
        </w:rPr>
        <w:t>投资协议（若有）</w:t>
      </w:r>
      <w:r w:rsidRPr="005262C6">
        <w:rPr>
          <w:rFonts w:ascii="Times New Roman" w:eastAsia="方正仿宋_GBK" w:hAnsi="Times New Roman" w:cs="Times New Roman" w:hint="eastAsia"/>
          <w:kern w:val="0"/>
          <w:sz w:val="32"/>
          <w:szCs w:val="32"/>
        </w:rPr>
        <w:t>。</w:t>
      </w:r>
    </w:p>
    <w:p w:rsidR="005262C6" w:rsidRPr="005262C6" w:rsidRDefault="005262C6" w:rsidP="005262C6">
      <w:pPr>
        <w:adjustRightInd w:val="0"/>
        <w:snapToGrid w:val="0"/>
        <w:spacing w:line="550" w:lineRule="exact"/>
        <w:ind w:firstLineChars="200" w:firstLine="640"/>
        <w:rPr>
          <w:rFonts w:ascii="Times New Roman" w:eastAsia="方正仿宋_GBK" w:hAnsi="Times New Roman" w:cs="Times New Roman"/>
          <w:color w:val="000000"/>
          <w:kern w:val="0"/>
          <w:sz w:val="32"/>
          <w:szCs w:val="32"/>
          <w:shd w:val="clear" w:color="auto" w:fill="FFFFFF"/>
        </w:rPr>
      </w:pPr>
      <w:r w:rsidRPr="005262C6">
        <w:rPr>
          <w:rFonts w:ascii="Times New Roman" w:eastAsia="方正仿宋_GBK" w:hAnsi="Times New Roman" w:cs="Times New Roman" w:hint="eastAsia"/>
          <w:color w:val="000000"/>
          <w:kern w:val="0"/>
          <w:sz w:val="32"/>
          <w:szCs w:val="32"/>
          <w:shd w:val="clear" w:color="auto" w:fill="FFFFFF"/>
        </w:rPr>
        <w:t>（六）</w:t>
      </w:r>
      <w:r w:rsidRPr="005262C6">
        <w:rPr>
          <w:rFonts w:ascii="Times New Roman" w:eastAsia="方正仿宋_GBK" w:hAnsi="Times New Roman" w:cs="Times New Roman" w:hint="eastAsia"/>
          <w:kern w:val="0"/>
          <w:sz w:val="32"/>
          <w:szCs w:val="32"/>
        </w:rPr>
        <w:t>纳税证明（若需）。</w:t>
      </w:r>
    </w:p>
    <w:p w:rsidR="005262C6" w:rsidRPr="005262C6" w:rsidRDefault="005262C6" w:rsidP="005262C6">
      <w:pPr>
        <w:adjustRightInd w:val="0"/>
        <w:snapToGrid w:val="0"/>
        <w:spacing w:line="550" w:lineRule="exact"/>
        <w:ind w:firstLineChars="200" w:firstLine="640"/>
        <w:rPr>
          <w:rFonts w:ascii="Times New Roman" w:eastAsia="方正仿宋_GBK" w:hAnsi="Times New Roman" w:cs="Times New Roman"/>
          <w:color w:val="000000"/>
          <w:kern w:val="0"/>
          <w:sz w:val="32"/>
          <w:szCs w:val="32"/>
          <w:shd w:val="clear" w:color="auto" w:fill="FFFFFF"/>
        </w:rPr>
      </w:pPr>
      <w:r w:rsidRPr="005262C6">
        <w:rPr>
          <w:rFonts w:ascii="Times New Roman" w:eastAsia="方正仿宋_GBK" w:hAnsi="Times New Roman" w:cs="Times New Roman" w:hint="eastAsia"/>
          <w:color w:val="000000"/>
          <w:kern w:val="0"/>
          <w:sz w:val="32"/>
          <w:szCs w:val="32"/>
          <w:shd w:val="clear" w:color="auto" w:fill="FFFFFF"/>
        </w:rPr>
        <w:t>（七）</w:t>
      </w:r>
      <w:r w:rsidRPr="005262C6">
        <w:rPr>
          <w:rFonts w:ascii="Times New Roman" w:eastAsia="方正仿宋_GBK" w:hAnsi="Times New Roman" w:cs="Times New Roman" w:hint="eastAsia"/>
          <w:kern w:val="0"/>
          <w:sz w:val="32"/>
          <w:szCs w:val="32"/>
        </w:rPr>
        <w:t>真实性合</w:t>
      </w:r>
      <w:proofErr w:type="gramStart"/>
      <w:r w:rsidRPr="005262C6">
        <w:rPr>
          <w:rFonts w:ascii="Times New Roman" w:eastAsia="方正仿宋_GBK" w:hAnsi="Times New Roman" w:cs="Times New Roman" w:hint="eastAsia"/>
          <w:kern w:val="0"/>
          <w:sz w:val="32"/>
          <w:szCs w:val="32"/>
        </w:rPr>
        <w:t>规</w:t>
      </w:r>
      <w:proofErr w:type="gramEnd"/>
      <w:r w:rsidRPr="005262C6">
        <w:rPr>
          <w:rFonts w:ascii="Times New Roman" w:eastAsia="方正仿宋_GBK" w:hAnsi="Times New Roman" w:cs="Times New Roman" w:hint="eastAsia"/>
          <w:kern w:val="0"/>
          <w:sz w:val="32"/>
          <w:szCs w:val="32"/>
        </w:rPr>
        <w:t>性承诺书。</w:t>
      </w:r>
    </w:p>
    <w:p w:rsidR="005262C6" w:rsidRPr="005262C6" w:rsidRDefault="005262C6" w:rsidP="005262C6">
      <w:pPr>
        <w:adjustRightInd w:val="0"/>
        <w:snapToGrid w:val="0"/>
        <w:spacing w:line="550" w:lineRule="exact"/>
        <w:ind w:firstLineChars="200" w:firstLine="640"/>
        <w:rPr>
          <w:rFonts w:ascii="Times New Roman" w:eastAsia="方正仿宋_GBK" w:hAnsi="Times New Roman" w:cs="Times New Roman" w:hint="eastAsia"/>
          <w:color w:val="000000"/>
          <w:kern w:val="0"/>
          <w:sz w:val="32"/>
          <w:szCs w:val="32"/>
          <w:shd w:val="clear" w:color="auto" w:fill="FFFFFF"/>
        </w:rPr>
      </w:pPr>
      <w:r w:rsidRPr="005262C6">
        <w:rPr>
          <w:rFonts w:ascii="Times New Roman" w:eastAsia="方正仿宋_GBK" w:hAnsi="Times New Roman" w:cs="Times New Roman" w:hint="eastAsia"/>
          <w:color w:val="000000"/>
          <w:kern w:val="0"/>
          <w:sz w:val="32"/>
          <w:szCs w:val="32"/>
          <w:shd w:val="clear" w:color="auto" w:fill="FFFFFF"/>
        </w:rPr>
        <w:t>（八）</w:t>
      </w:r>
      <w:r w:rsidRPr="005262C6">
        <w:rPr>
          <w:rFonts w:ascii="Times New Roman" w:eastAsia="方正仿宋_GBK" w:hAnsi="Times New Roman" w:cs="Times New Roman" w:hint="eastAsia"/>
          <w:kern w:val="0"/>
          <w:sz w:val="32"/>
          <w:szCs w:val="32"/>
        </w:rPr>
        <w:t>重庆市软件和信息技术服务业运行监测平台数据。</w:t>
      </w:r>
    </w:p>
    <w:p w:rsidR="005262C6" w:rsidRPr="005262C6" w:rsidRDefault="005262C6" w:rsidP="005262C6">
      <w:pPr>
        <w:adjustRightInd w:val="0"/>
        <w:snapToGrid w:val="0"/>
        <w:spacing w:line="550" w:lineRule="exact"/>
        <w:ind w:firstLineChars="200" w:firstLine="640"/>
        <w:rPr>
          <w:rFonts w:ascii="Times New Roman" w:eastAsia="方正仿宋_GBK" w:hAnsi="Times New Roman" w:cs="Times New Roman" w:hint="eastAsia"/>
          <w:color w:val="000000"/>
          <w:kern w:val="0"/>
          <w:sz w:val="32"/>
          <w:szCs w:val="32"/>
          <w:shd w:val="clear" w:color="auto" w:fill="FFFFFF"/>
        </w:rPr>
      </w:pPr>
      <w:r w:rsidRPr="005262C6">
        <w:rPr>
          <w:rFonts w:ascii="Times New Roman" w:eastAsia="方正仿宋_GBK" w:hAnsi="Times New Roman" w:cs="Times New Roman" w:hint="eastAsia"/>
          <w:color w:val="000000"/>
          <w:kern w:val="0"/>
          <w:sz w:val="32"/>
          <w:szCs w:val="32"/>
          <w:shd w:val="clear" w:color="auto" w:fill="FFFFFF"/>
        </w:rPr>
        <w:t>（九）</w:t>
      </w:r>
      <w:r w:rsidRPr="005262C6">
        <w:rPr>
          <w:rFonts w:ascii="Times New Roman" w:eastAsia="方正仿宋_GBK" w:hAnsi="Times New Roman" w:cs="Times New Roman"/>
          <w:color w:val="000000"/>
          <w:kern w:val="0"/>
          <w:sz w:val="32"/>
          <w:szCs w:val="32"/>
          <w:shd w:val="clear" w:color="auto" w:fill="FFFFFF"/>
        </w:rPr>
        <w:t>其他重要资料。</w:t>
      </w:r>
    </w:p>
    <w:p w:rsidR="005262C6" w:rsidRPr="005262C6" w:rsidRDefault="005262C6" w:rsidP="005262C6">
      <w:pPr>
        <w:adjustRightInd w:val="0"/>
        <w:snapToGrid w:val="0"/>
        <w:spacing w:line="550" w:lineRule="exact"/>
        <w:ind w:firstLineChars="200" w:firstLine="640"/>
        <w:rPr>
          <w:rFonts w:ascii="Times New Roman" w:eastAsia="方正仿宋_GBK" w:hAnsi="Times New Roman" w:cs="方正仿宋_GBK" w:hint="eastAsia"/>
          <w:snapToGrid w:val="0"/>
          <w:color w:val="000000"/>
          <w:kern w:val="0"/>
          <w:sz w:val="32"/>
          <w:szCs w:val="32"/>
        </w:rPr>
      </w:pPr>
      <w:r w:rsidRPr="005262C6">
        <w:rPr>
          <w:rFonts w:ascii="Times New Roman" w:eastAsia="方正仿宋_GBK" w:hAnsi="Times New Roman" w:cs="方正仿宋_GBK" w:hint="eastAsia"/>
          <w:snapToGrid w:val="0"/>
          <w:color w:val="000000"/>
          <w:kern w:val="0"/>
          <w:sz w:val="32"/>
          <w:szCs w:val="32"/>
        </w:rPr>
        <w:t>注：项目申报资料尽量精简，申报单位根据项目实际情况编制项目书有关内容。</w:t>
      </w:r>
    </w:p>
    <w:p w:rsidR="005262C6" w:rsidRPr="005262C6" w:rsidRDefault="005262C6" w:rsidP="005262C6">
      <w:pPr>
        <w:spacing w:after="120" w:line="600" w:lineRule="exact"/>
        <w:jc w:val="center"/>
        <w:rPr>
          <w:rFonts w:ascii="Times New Roman" w:eastAsia="方正仿宋_GBK" w:hAnsi="Times New Roman" w:cs="Times New Roman"/>
          <w:kern w:val="0"/>
          <w:sz w:val="32"/>
          <w:szCs w:val="32"/>
        </w:rPr>
      </w:pPr>
      <w:bookmarkStart w:id="4" w:name="_Toc106889119"/>
      <w:bookmarkStart w:id="5" w:name="_Toc95141065"/>
      <w:r w:rsidRPr="005262C6">
        <w:rPr>
          <w:rFonts w:ascii="Times New Roman" w:eastAsia="宋体" w:hAnsi="Times New Roman" w:cs="Times New Roman"/>
          <w:kern w:val="0"/>
          <w:sz w:val="32"/>
          <w:szCs w:val="32"/>
        </w:rPr>
        <w:br w:type="page"/>
      </w:r>
      <w:r w:rsidRPr="005262C6">
        <w:rPr>
          <w:rFonts w:ascii="Times New Roman" w:eastAsia="方正小标宋_GBK" w:hAnsi="Times New Roman" w:cs="Times New Roman" w:hint="eastAsia"/>
          <w:kern w:val="0"/>
          <w:sz w:val="44"/>
          <w:szCs w:val="44"/>
        </w:rPr>
        <w:lastRenderedPageBreak/>
        <w:t>真实性合</w:t>
      </w:r>
      <w:proofErr w:type="gramStart"/>
      <w:r w:rsidRPr="005262C6">
        <w:rPr>
          <w:rFonts w:ascii="Times New Roman" w:eastAsia="方正小标宋_GBK" w:hAnsi="Times New Roman" w:cs="Times New Roman" w:hint="eastAsia"/>
          <w:kern w:val="0"/>
          <w:sz w:val="44"/>
          <w:szCs w:val="44"/>
        </w:rPr>
        <w:t>规</w:t>
      </w:r>
      <w:proofErr w:type="gramEnd"/>
      <w:r w:rsidRPr="005262C6">
        <w:rPr>
          <w:rFonts w:ascii="Times New Roman" w:eastAsia="方正小标宋_GBK" w:hAnsi="Times New Roman" w:cs="Times New Roman" w:hint="eastAsia"/>
          <w:kern w:val="0"/>
          <w:sz w:val="44"/>
          <w:szCs w:val="44"/>
        </w:rPr>
        <w:t>性承诺书</w:t>
      </w:r>
      <w:bookmarkEnd w:id="4"/>
      <w:bookmarkEnd w:id="5"/>
    </w:p>
    <w:p w:rsidR="005262C6" w:rsidRPr="005262C6" w:rsidRDefault="005262C6" w:rsidP="005262C6">
      <w:pPr>
        <w:adjustRightInd w:val="0"/>
        <w:snapToGrid w:val="0"/>
        <w:spacing w:line="600" w:lineRule="atLeast"/>
        <w:rPr>
          <w:rFonts w:ascii="Times New Roman" w:eastAsia="方正仿宋_GBK" w:hAnsi="Times New Roman" w:cs="Times New Roman"/>
          <w:color w:val="000000"/>
          <w:kern w:val="0"/>
          <w:sz w:val="32"/>
          <w:szCs w:val="32"/>
        </w:rPr>
      </w:pPr>
    </w:p>
    <w:p w:rsidR="005262C6" w:rsidRPr="005262C6" w:rsidRDefault="005262C6" w:rsidP="005262C6">
      <w:pPr>
        <w:adjustRightInd w:val="0"/>
        <w:snapToGrid w:val="0"/>
        <w:spacing w:line="600" w:lineRule="exact"/>
        <w:ind w:firstLineChars="200" w:firstLine="640"/>
        <w:rPr>
          <w:rFonts w:ascii="Times New Roman" w:eastAsia="方正仿宋_GBK" w:hAnsi="Times New Roman" w:cs="Times New Roman"/>
          <w:kern w:val="0"/>
          <w:sz w:val="32"/>
          <w:szCs w:val="32"/>
        </w:rPr>
      </w:pPr>
      <w:r w:rsidRPr="005262C6">
        <w:rPr>
          <w:rFonts w:ascii="Times New Roman" w:eastAsia="方正仿宋_GBK" w:hAnsi="Times New Roman" w:cs="Times New Roman"/>
          <w:kern w:val="0"/>
          <w:sz w:val="32"/>
          <w:szCs w:val="32"/>
        </w:rPr>
        <w:t>本单位对本次申报的</w:t>
      </w:r>
      <w:r w:rsidRPr="005262C6">
        <w:rPr>
          <w:rFonts w:ascii="Times New Roman" w:eastAsia="方正仿宋_GBK" w:hAnsi="Times New Roman" w:cs="Times New Roman"/>
          <w:kern w:val="0"/>
          <w:sz w:val="32"/>
          <w:szCs w:val="32"/>
        </w:rPr>
        <w:t>XXX</w:t>
      </w:r>
      <w:r w:rsidRPr="005262C6">
        <w:rPr>
          <w:rFonts w:ascii="Times New Roman" w:eastAsia="方正仿宋_GBK" w:hAnsi="Times New Roman" w:cs="Times New Roman"/>
          <w:kern w:val="0"/>
          <w:sz w:val="32"/>
          <w:szCs w:val="32"/>
        </w:rPr>
        <w:t>项目</w:t>
      </w:r>
      <w:proofErr w:type="gramStart"/>
      <w:r w:rsidRPr="005262C6">
        <w:rPr>
          <w:rFonts w:ascii="Times New Roman" w:eastAsia="方正仿宋_GBK" w:hAnsi="Times New Roman" w:cs="Times New Roman"/>
          <w:kern w:val="0"/>
          <w:sz w:val="32"/>
          <w:szCs w:val="32"/>
        </w:rPr>
        <w:t>作出</w:t>
      </w:r>
      <w:proofErr w:type="gramEnd"/>
      <w:r w:rsidRPr="005262C6">
        <w:rPr>
          <w:rFonts w:ascii="Times New Roman" w:eastAsia="方正仿宋_GBK" w:hAnsi="Times New Roman" w:cs="Times New Roman"/>
          <w:kern w:val="0"/>
          <w:sz w:val="32"/>
          <w:szCs w:val="32"/>
        </w:rPr>
        <w:t>如下承诺：</w:t>
      </w:r>
    </w:p>
    <w:p w:rsidR="005262C6" w:rsidRPr="005262C6" w:rsidRDefault="005262C6" w:rsidP="005262C6">
      <w:pPr>
        <w:adjustRightInd w:val="0"/>
        <w:snapToGrid w:val="0"/>
        <w:spacing w:line="600" w:lineRule="exact"/>
        <w:ind w:firstLineChars="200" w:firstLine="640"/>
        <w:rPr>
          <w:rFonts w:ascii="Times New Roman" w:eastAsia="方正仿宋_GBK" w:hAnsi="Times New Roman" w:cs="Times New Roman"/>
          <w:kern w:val="0"/>
          <w:sz w:val="32"/>
          <w:szCs w:val="32"/>
        </w:rPr>
      </w:pPr>
      <w:r w:rsidRPr="005262C6">
        <w:rPr>
          <w:rFonts w:ascii="Times New Roman" w:eastAsia="方正仿宋_GBK" w:hAnsi="Times New Roman" w:cs="Times New Roman"/>
          <w:kern w:val="0"/>
          <w:sz w:val="32"/>
          <w:szCs w:val="32"/>
        </w:rPr>
        <w:t>一、</w:t>
      </w:r>
      <w:r w:rsidRPr="005262C6">
        <w:rPr>
          <w:rFonts w:ascii="Times New Roman" w:eastAsia="方正仿宋_GBK" w:hAnsi="Times New Roman" w:cs="Times New Roman"/>
          <w:kern w:val="0"/>
          <w:sz w:val="32"/>
          <w:szCs w:val="32"/>
        </w:rPr>
        <w:t>XXX</w:t>
      </w:r>
      <w:r w:rsidRPr="005262C6">
        <w:rPr>
          <w:rFonts w:ascii="Times New Roman" w:eastAsia="方正仿宋_GBK" w:hAnsi="Times New Roman" w:cs="Times New Roman"/>
          <w:kern w:val="0"/>
          <w:sz w:val="32"/>
          <w:szCs w:val="32"/>
        </w:rPr>
        <w:t>内容符合国家</w:t>
      </w:r>
      <w:r w:rsidRPr="005262C6">
        <w:rPr>
          <w:rFonts w:ascii="Times New Roman" w:eastAsia="方正仿宋_GBK" w:hAnsi="Times New Roman" w:cs="Times New Roman" w:hint="eastAsia"/>
          <w:kern w:val="0"/>
          <w:sz w:val="32"/>
          <w:szCs w:val="32"/>
        </w:rPr>
        <w:t>、</w:t>
      </w:r>
      <w:r w:rsidRPr="005262C6">
        <w:rPr>
          <w:rFonts w:ascii="Times New Roman" w:eastAsia="方正仿宋_GBK" w:hAnsi="Times New Roman" w:cs="Times New Roman"/>
          <w:kern w:val="0"/>
          <w:sz w:val="32"/>
          <w:szCs w:val="32"/>
        </w:rPr>
        <w:t>重庆市</w:t>
      </w:r>
      <w:r w:rsidRPr="005262C6">
        <w:rPr>
          <w:rFonts w:ascii="Times New Roman" w:eastAsia="方正仿宋_GBK" w:hAnsi="Times New Roman" w:cs="Times New Roman" w:hint="eastAsia"/>
          <w:kern w:val="0"/>
          <w:sz w:val="32"/>
          <w:szCs w:val="32"/>
        </w:rPr>
        <w:t>、</w:t>
      </w:r>
      <w:proofErr w:type="gramStart"/>
      <w:r w:rsidRPr="005262C6">
        <w:rPr>
          <w:rFonts w:ascii="Times New Roman" w:eastAsia="方正仿宋_GBK" w:hAnsi="Times New Roman" w:cs="Times New Roman" w:hint="eastAsia"/>
          <w:kern w:val="0"/>
          <w:sz w:val="32"/>
          <w:szCs w:val="32"/>
        </w:rPr>
        <w:t>两江新区</w:t>
      </w:r>
      <w:proofErr w:type="gramEnd"/>
      <w:r w:rsidRPr="005262C6">
        <w:rPr>
          <w:rFonts w:ascii="Times New Roman" w:eastAsia="方正仿宋_GBK" w:hAnsi="Times New Roman" w:cs="Times New Roman"/>
          <w:kern w:val="0"/>
          <w:sz w:val="32"/>
          <w:szCs w:val="32"/>
        </w:rPr>
        <w:t>相关产业政策、发展规划，且未获得</w:t>
      </w:r>
      <w:r w:rsidRPr="005262C6">
        <w:rPr>
          <w:rFonts w:ascii="Times New Roman" w:eastAsia="方正仿宋_GBK" w:hAnsi="Times New Roman" w:cs="Times New Roman" w:hint="eastAsia"/>
          <w:kern w:val="0"/>
          <w:sz w:val="32"/>
          <w:szCs w:val="32"/>
        </w:rPr>
        <w:t>新区牵头相关</w:t>
      </w:r>
      <w:r w:rsidRPr="005262C6">
        <w:rPr>
          <w:rFonts w:ascii="Times New Roman" w:eastAsia="方正仿宋_GBK" w:hAnsi="Times New Roman" w:cs="Times New Roman"/>
          <w:kern w:val="0"/>
          <w:sz w:val="32"/>
          <w:szCs w:val="32"/>
        </w:rPr>
        <w:t>财政资金支持。</w:t>
      </w:r>
    </w:p>
    <w:p w:rsidR="005262C6" w:rsidRPr="005262C6" w:rsidRDefault="005262C6" w:rsidP="005262C6">
      <w:pPr>
        <w:adjustRightInd w:val="0"/>
        <w:snapToGrid w:val="0"/>
        <w:spacing w:line="600" w:lineRule="exact"/>
        <w:ind w:firstLine="630"/>
        <w:rPr>
          <w:rFonts w:ascii="Times New Roman" w:eastAsia="方正仿宋_GBK" w:hAnsi="Times New Roman" w:cs="Times New Roman"/>
          <w:kern w:val="0"/>
          <w:sz w:val="32"/>
          <w:szCs w:val="32"/>
        </w:rPr>
      </w:pPr>
      <w:r w:rsidRPr="005262C6">
        <w:rPr>
          <w:rFonts w:ascii="Times New Roman" w:eastAsia="方正仿宋_GBK" w:hAnsi="Times New Roman" w:cs="Times New Roman"/>
          <w:kern w:val="0"/>
          <w:sz w:val="32"/>
          <w:szCs w:val="32"/>
        </w:rPr>
        <w:t>二、本次提供的</w:t>
      </w:r>
      <w:r w:rsidRPr="005262C6">
        <w:rPr>
          <w:rFonts w:ascii="Times New Roman" w:eastAsia="方正仿宋_GBK" w:hAnsi="Times New Roman" w:cs="Times New Roman"/>
          <w:kern w:val="0"/>
          <w:sz w:val="32"/>
          <w:szCs w:val="32"/>
        </w:rPr>
        <w:t>XXX</w:t>
      </w:r>
      <w:r w:rsidRPr="005262C6">
        <w:rPr>
          <w:rFonts w:ascii="Times New Roman" w:eastAsia="方正仿宋_GBK" w:hAnsi="Times New Roman" w:cs="Times New Roman"/>
          <w:kern w:val="0"/>
          <w:sz w:val="32"/>
          <w:szCs w:val="32"/>
        </w:rPr>
        <w:t>申报资料真实有效，且已准确、充分及完整的表达我单位及</w:t>
      </w:r>
      <w:r w:rsidRPr="005262C6">
        <w:rPr>
          <w:rFonts w:ascii="Times New Roman" w:eastAsia="方正仿宋_GBK" w:hAnsi="Times New Roman" w:cs="Times New Roman"/>
          <w:kern w:val="0"/>
          <w:sz w:val="32"/>
          <w:szCs w:val="32"/>
        </w:rPr>
        <w:t>XXX</w:t>
      </w:r>
      <w:r w:rsidRPr="005262C6">
        <w:rPr>
          <w:rFonts w:ascii="Times New Roman" w:eastAsia="方正仿宋_GBK" w:hAnsi="Times New Roman" w:cs="Times New Roman"/>
          <w:kern w:val="0"/>
          <w:sz w:val="32"/>
          <w:szCs w:val="32"/>
        </w:rPr>
        <w:t>实际，如与实际情况不符的，我单位愿承担相应法律责任及其他后果。</w:t>
      </w:r>
    </w:p>
    <w:p w:rsidR="005262C6" w:rsidRPr="005262C6" w:rsidRDefault="005262C6" w:rsidP="005262C6">
      <w:pPr>
        <w:adjustRightInd w:val="0"/>
        <w:snapToGrid w:val="0"/>
        <w:spacing w:line="600" w:lineRule="atLeast"/>
        <w:ind w:firstLine="630"/>
        <w:rPr>
          <w:rFonts w:ascii="Times New Roman" w:eastAsia="方正仿宋_GBK" w:hAnsi="Times New Roman" w:cs="Times New Roman"/>
          <w:color w:val="000000"/>
          <w:kern w:val="0"/>
          <w:sz w:val="32"/>
          <w:szCs w:val="32"/>
        </w:rPr>
      </w:pPr>
      <w:r w:rsidRPr="005262C6">
        <w:rPr>
          <w:rFonts w:ascii="Times New Roman" w:eastAsia="方正仿宋_GBK" w:hAnsi="Times New Roman" w:cs="Times New Roman" w:hint="eastAsia"/>
          <w:color w:val="000000"/>
          <w:kern w:val="0"/>
          <w:sz w:val="32"/>
          <w:szCs w:val="32"/>
        </w:rPr>
        <w:t>三、我单位未被列入信用中国（重庆）失信名单</w:t>
      </w:r>
      <w:r w:rsidRPr="005262C6">
        <w:rPr>
          <w:rFonts w:ascii="Times New Roman" w:eastAsia="方正仿宋_GBK" w:hAnsi="Times New Roman" w:cs="Times New Roman"/>
          <w:color w:val="000000"/>
          <w:kern w:val="0"/>
          <w:sz w:val="32"/>
          <w:szCs w:val="32"/>
        </w:rPr>
        <w:t>。</w:t>
      </w:r>
    </w:p>
    <w:p w:rsidR="005262C6" w:rsidRPr="005262C6" w:rsidRDefault="005262C6" w:rsidP="005262C6">
      <w:pPr>
        <w:adjustRightInd w:val="0"/>
        <w:snapToGrid w:val="0"/>
        <w:spacing w:line="600" w:lineRule="atLeast"/>
        <w:ind w:firstLine="630"/>
        <w:rPr>
          <w:rFonts w:ascii="Times New Roman" w:eastAsia="方正仿宋_GBK" w:hAnsi="Times New Roman" w:cs="Times New Roman"/>
          <w:color w:val="000000"/>
          <w:kern w:val="0"/>
          <w:sz w:val="32"/>
          <w:szCs w:val="32"/>
        </w:rPr>
      </w:pPr>
      <w:r w:rsidRPr="005262C6">
        <w:rPr>
          <w:rFonts w:ascii="Times New Roman" w:eastAsia="方正仿宋_GBK" w:hAnsi="Times New Roman" w:cs="Times New Roman" w:hint="eastAsia"/>
          <w:color w:val="000000"/>
          <w:kern w:val="0"/>
          <w:sz w:val="32"/>
          <w:szCs w:val="32"/>
        </w:rPr>
        <w:t>四</w:t>
      </w:r>
      <w:r w:rsidRPr="005262C6">
        <w:rPr>
          <w:rFonts w:ascii="Times New Roman" w:eastAsia="方正仿宋_GBK" w:hAnsi="Times New Roman" w:cs="Times New Roman"/>
          <w:color w:val="000000"/>
          <w:kern w:val="0"/>
          <w:sz w:val="32"/>
          <w:szCs w:val="32"/>
        </w:rPr>
        <w:t>、我单位将严格按照</w:t>
      </w:r>
      <w:r w:rsidRPr="005262C6">
        <w:rPr>
          <w:rFonts w:ascii="Times New Roman" w:eastAsia="方正仿宋_GBK" w:hAnsi="Times New Roman" w:cs="Times New Roman" w:hint="eastAsia"/>
          <w:color w:val="000000"/>
          <w:kern w:val="0"/>
          <w:sz w:val="32"/>
          <w:szCs w:val="32"/>
        </w:rPr>
        <w:t>项目主要</w:t>
      </w:r>
      <w:r w:rsidRPr="005262C6">
        <w:rPr>
          <w:rFonts w:ascii="Times New Roman" w:eastAsia="方正仿宋_GBK" w:hAnsi="Times New Roman" w:cs="Times New Roman"/>
          <w:color w:val="000000"/>
          <w:kern w:val="0"/>
          <w:sz w:val="32"/>
          <w:szCs w:val="32"/>
        </w:rPr>
        <w:t>内容组织实施，如项目被主管部门予以撤销的，愿主动退回已拨付的专项资金。</w:t>
      </w:r>
    </w:p>
    <w:p w:rsidR="005262C6" w:rsidRPr="005262C6" w:rsidRDefault="005262C6" w:rsidP="005262C6">
      <w:pPr>
        <w:adjustRightInd w:val="0"/>
        <w:snapToGrid w:val="0"/>
        <w:spacing w:line="600" w:lineRule="exact"/>
        <w:ind w:firstLine="630"/>
        <w:rPr>
          <w:rFonts w:ascii="Times New Roman" w:eastAsia="方正仿宋_GBK" w:hAnsi="Times New Roman" w:cs="Times New Roman"/>
          <w:kern w:val="0"/>
          <w:sz w:val="32"/>
          <w:szCs w:val="32"/>
        </w:rPr>
      </w:pPr>
      <w:bookmarkStart w:id="6" w:name="_GoBack"/>
      <w:bookmarkEnd w:id="6"/>
    </w:p>
    <w:p w:rsidR="005262C6" w:rsidRPr="005262C6" w:rsidRDefault="005262C6" w:rsidP="005262C6">
      <w:pPr>
        <w:ind w:leftChars="200" w:left="420"/>
        <w:rPr>
          <w:rFonts w:ascii="Times New Roman" w:eastAsia="仿宋_GB2312" w:hAnsi="Times New Roman" w:cs="Times New Roman" w:hint="eastAsia"/>
          <w:color w:val="000000"/>
          <w:kern w:val="0"/>
          <w:sz w:val="32"/>
          <w:szCs w:val="32"/>
        </w:rPr>
      </w:pPr>
    </w:p>
    <w:p w:rsidR="005262C6" w:rsidRPr="005262C6" w:rsidRDefault="005262C6" w:rsidP="005262C6">
      <w:pPr>
        <w:adjustRightInd w:val="0"/>
        <w:snapToGrid w:val="0"/>
        <w:spacing w:line="600" w:lineRule="exact"/>
        <w:ind w:firstLine="630"/>
        <w:rPr>
          <w:rFonts w:ascii="Times New Roman" w:eastAsia="方正仿宋_GBK" w:hAnsi="Times New Roman" w:cs="Times New Roman"/>
          <w:kern w:val="0"/>
          <w:sz w:val="32"/>
          <w:szCs w:val="32"/>
        </w:rPr>
      </w:pPr>
    </w:p>
    <w:p w:rsidR="005262C6" w:rsidRPr="005262C6" w:rsidRDefault="005262C6" w:rsidP="005262C6">
      <w:pPr>
        <w:adjustRightInd w:val="0"/>
        <w:snapToGrid w:val="0"/>
        <w:spacing w:line="600" w:lineRule="exact"/>
        <w:ind w:firstLine="630"/>
        <w:rPr>
          <w:rFonts w:ascii="Times New Roman" w:eastAsia="方正仿宋_GBK" w:hAnsi="Times New Roman" w:cs="Times New Roman"/>
          <w:kern w:val="0"/>
          <w:sz w:val="32"/>
          <w:szCs w:val="32"/>
        </w:rPr>
      </w:pPr>
      <w:r w:rsidRPr="005262C6">
        <w:rPr>
          <w:rFonts w:ascii="Times New Roman" w:eastAsia="方正仿宋_GBK" w:hAnsi="Times New Roman" w:cs="Times New Roman"/>
          <w:kern w:val="0"/>
          <w:sz w:val="32"/>
          <w:szCs w:val="32"/>
        </w:rPr>
        <w:t xml:space="preserve">                  </w:t>
      </w:r>
      <w:r w:rsidRPr="005262C6">
        <w:rPr>
          <w:rFonts w:ascii="Times New Roman" w:eastAsia="方正仿宋_GBK" w:hAnsi="Times New Roman" w:cs="Times New Roman" w:hint="eastAsia"/>
          <w:kern w:val="0"/>
          <w:sz w:val="32"/>
          <w:szCs w:val="32"/>
        </w:rPr>
        <w:t xml:space="preserve">    </w:t>
      </w:r>
      <w:r w:rsidRPr="005262C6">
        <w:rPr>
          <w:rFonts w:ascii="Times New Roman" w:eastAsia="方正仿宋_GBK" w:hAnsi="Times New Roman" w:cs="Times New Roman"/>
          <w:kern w:val="0"/>
          <w:sz w:val="32"/>
          <w:szCs w:val="32"/>
        </w:rPr>
        <w:t xml:space="preserve">  </w:t>
      </w:r>
      <w:r w:rsidRPr="005262C6">
        <w:rPr>
          <w:rFonts w:ascii="Times New Roman" w:eastAsia="方正仿宋_GBK" w:hAnsi="Times New Roman" w:cs="Times New Roman" w:hint="eastAsia"/>
          <w:kern w:val="0"/>
          <w:sz w:val="32"/>
          <w:szCs w:val="32"/>
        </w:rPr>
        <w:t>申报</w:t>
      </w:r>
      <w:r w:rsidRPr="005262C6">
        <w:rPr>
          <w:rFonts w:ascii="Times New Roman" w:eastAsia="方正仿宋_GBK" w:hAnsi="Times New Roman" w:cs="Times New Roman"/>
          <w:kern w:val="0"/>
          <w:sz w:val="32"/>
          <w:szCs w:val="32"/>
        </w:rPr>
        <w:t>单位（盖章）：</w:t>
      </w:r>
    </w:p>
    <w:p w:rsidR="005262C6" w:rsidRPr="005262C6" w:rsidRDefault="005262C6" w:rsidP="005262C6">
      <w:pPr>
        <w:adjustRightInd w:val="0"/>
        <w:snapToGrid w:val="0"/>
        <w:spacing w:line="600" w:lineRule="exact"/>
        <w:ind w:firstLine="630"/>
        <w:rPr>
          <w:rFonts w:ascii="Times New Roman" w:eastAsia="方正仿宋_GBK" w:hAnsi="Times New Roman" w:cs="Times New Roman"/>
          <w:snapToGrid w:val="0"/>
          <w:kern w:val="0"/>
          <w:sz w:val="32"/>
          <w:szCs w:val="32"/>
        </w:rPr>
      </w:pPr>
      <w:r w:rsidRPr="005262C6">
        <w:rPr>
          <w:rFonts w:ascii="Times New Roman" w:eastAsia="方正仿宋_GBK" w:hAnsi="Times New Roman" w:cs="Times New Roman"/>
          <w:kern w:val="0"/>
          <w:sz w:val="32"/>
          <w:szCs w:val="32"/>
        </w:rPr>
        <w:t xml:space="preserve">                      </w:t>
      </w:r>
      <w:r w:rsidRPr="005262C6">
        <w:rPr>
          <w:rFonts w:ascii="Times New Roman" w:eastAsia="方正仿宋_GBK" w:hAnsi="Times New Roman" w:cs="Times New Roman" w:hint="eastAsia"/>
          <w:kern w:val="0"/>
          <w:sz w:val="32"/>
          <w:szCs w:val="32"/>
        </w:rPr>
        <w:t xml:space="preserve">  </w:t>
      </w:r>
      <w:r w:rsidRPr="005262C6">
        <w:rPr>
          <w:rFonts w:ascii="Times New Roman" w:eastAsia="方正仿宋_GBK" w:hAnsi="Times New Roman" w:cs="Times New Roman"/>
          <w:kern w:val="0"/>
          <w:sz w:val="32"/>
          <w:szCs w:val="32"/>
        </w:rPr>
        <w:t xml:space="preserve">     XX</w:t>
      </w:r>
      <w:r w:rsidRPr="005262C6">
        <w:rPr>
          <w:rFonts w:ascii="Times New Roman" w:eastAsia="方正仿宋_GBK" w:hAnsi="Times New Roman" w:cs="Times New Roman"/>
          <w:kern w:val="0"/>
          <w:sz w:val="32"/>
          <w:szCs w:val="32"/>
        </w:rPr>
        <w:t>年</w:t>
      </w:r>
      <w:r w:rsidRPr="005262C6">
        <w:rPr>
          <w:rFonts w:ascii="Times New Roman" w:eastAsia="方正仿宋_GBK" w:hAnsi="Times New Roman" w:cs="Times New Roman"/>
          <w:kern w:val="0"/>
          <w:sz w:val="32"/>
          <w:szCs w:val="32"/>
        </w:rPr>
        <w:t>XX</w:t>
      </w:r>
      <w:r w:rsidRPr="005262C6">
        <w:rPr>
          <w:rFonts w:ascii="Times New Roman" w:eastAsia="方正仿宋_GBK" w:hAnsi="Times New Roman" w:cs="Times New Roman"/>
          <w:kern w:val="0"/>
          <w:sz w:val="32"/>
          <w:szCs w:val="32"/>
        </w:rPr>
        <w:t>月</w:t>
      </w:r>
      <w:r w:rsidRPr="005262C6">
        <w:rPr>
          <w:rFonts w:ascii="Times New Roman" w:eastAsia="方正仿宋_GBK" w:hAnsi="Times New Roman" w:cs="Times New Roman"/>
          <w:kern w:val="0"/>
          <w:sz w:val="32"/>
          <w:szCs w:val="32"/>
        </w:rPr>
        <w:t>XX</w:t>
      </w:r>
      <w:r w:rsidRPr="005262C6">
        <w:rPr>
          <w:rFonts w:ascii="Times New Roman" w:eastAsia="方正仿宋_GBK" w:hAnsi="Times New Roman" w:cs="Times New Roman"/>
          <w:kern w:val="0"/>
          <w:sz w:val="32"/>
          <w:szCs w:val="32"/>
        </w:rPr>
        <w:t>日</w:t>
      </w:r>
    </w:p>
    <w:p w:rsidR="00BD6F7C" w:rsidRPr="005262C6" w:rsidRDefault="00BD6F7C"/>
    <w:sectPr w:rsidR="00BD6F7C" w:rsidRPr="005262C6">
      <w:footerReference w:type="default" r:id="rId15"/>
      <w:pgSz w:w="11907" w:h="16840"/>
      <w:pgMar w:top="1701" w:right="1531" w:bottom="1134" w:left="1531" w:header="851" w:footer="992" w:gutter="0"/>
      <w:pgNumType w:start="1"/>
      <w:cols w:space="720"/>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379" w:rsidRDefault="00C77379" w:rsidP="005262C6">
      <w:r>
        <w:separator/>
      </w:r>
    </w:p>
  </w:endnote>
  <w:endnote w:type="continuationSeparator" w:id="0">
    <w:p w:rsidR="00C77379" w:rsidRDefault="00C77379" w:rsidP="00526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2C6" w:rsidRDefault="005262C6">
    <w:pPr>
      <w:pStyle w:val="a4"/>
      <w:ind w:right="123"/>
      <w:rPr>
        <w:rFonts w:hint="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2C6" w:rsidRDefault="005262C6">
    <w:pPr>
      <w:pStyle w:val="a4"/>
      <w:jc w:val="center"/>
      <w:rPr>
        <w:rFonts w:ascii="宋体" w:hAnsi="宋体"/>
        <w:sz w:val="28"/>
        <w:szCs w:val="28"/>
      </w:rPr>
    </w:pPr>
  </w:p>
  <w:p w:rsidR="005262C6" w:rsidRDefault="005262C6">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2C6" w:rsidRDefault="005262C6">
    <w:pPr>
      <w:pStyle w:val="a4"/>
      <w:ind w:right="123"/>
      <w:rPr>
        <w:rFonts w:hint="eastAsia"/>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2C6" w:rsidRDefault="005262C6">
    <w:pPr>
      <w:pStyle w:val="a4"/>
      <w:jc w:val="center"/>
      <w:rPr>
        <w:sz w:val="28"/>
        <w:szCs w:val="28"/>
      </w:rPr>
    </w:pPr>
  </w:p>
  <w:p w:rsidR="005262C6" w:rsidRDefault="005262C6">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2C6" w:rsidRDefault="005262C6">
    <w:pPr>
      <w:pStyle w:val="a4"/>
      <w:ind w:right="123"/>
      <w:rPr>
        <w:rFonts w:hint="eastAsia"/>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262C6" w:rsidRDefault="005262C6">
                          <w:pPr>
                            <w:pStyle w:val="a4"/>
                            <w:ind w:right="12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" filled="f" stroked="f">
              <v:textbox style="mso-fit-shape-to-text:t" inset="0,0,0,0">
                <w:txbxContent>
                  <w:p w:rsidR="005262C6" w:rsidRDefault="005262C6">
                    <w:pPr>
                      <w:pStyle w:val="a4"/>
                      <w:ind w:right="12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2C6" w:rsidRDefault="005262C6">
    <w:pPr>
      <w:pStyle w:val="a4"/>
      <w:jc w:val="center"/>
      <w:rPr>
        <w:sz w:val="28"/>
        <w:szCs w:val="28"/>
      </w:rPr>
    </w:pPr>
    <w:r>
      <w:rPr>
        <w:sz w:val="28"/>
        <w:szCs w:val="28"/>
      </w:rPr>
      <w:fldChar w:fldCharType="begin"/>
    </w:r>
    <w:r>
      <w:rPr>
        <w:sz w:val="28"/>
        <w:szCs w:val="28"/>
      </w:rPr>
      <w:instrText>PAGE   \* MERGEFORMAT</w:instrText>
    </w:r>
    <w:r>
      <w:rPr>
        <w:sz w:val="28"/>
        <w:szCs w:val="28"/>
      </w:rPr>
      <w:fldChar w:fldCharType="separate"/>
    </w:r>
    <w:r>
      <w:rPr>
        <w:noProof/>
        <w:sz w:val="28"/>
        <w:szCs w:val="28"/>
      </w:rPr>
      <w:t>2</w:t>
    </w:r>
    <w:r>
      <w:rPr>
        <w:sz w:val="28"/>
        <w:szCs w:val="28"/>
      </w:rPr>
      <w:fldChar w:fldCharType="end"/>
    </w:r>
  </w:p>
  <w:p w:rsidR="005262C6" w:rsidRDefault="005262C6">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7737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379" w:rsidRDefault="00C77379" w:rsidP="005262C6">
      <w:r>
        <w:separator/>
      </w:r>
    </w:p>
  </w:footnote>
  <w:footnote w:type="continuationSeparator" w:id="0">
    <w:p w:rsidR="00C77379" w:rsidRDefault="00C77379" w:rsidP="005262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2C6" w:rsidRDefault="005262C6">
    <w:pPr>
      <w:pStyle w:val="a3"/>
      <w:pBdr>
        <w:bottom w:val="none" w:sz="0" w:space="1" w:color="auto"/>
      </w:pBdr>
      <w:tabs>
        <w:tab w:val="left" w:pos="3363"/>
      </w:tabs>
      <w:jc w:val="left"/>
      <w:rPr>
        <w:rFonts w:hint="eastAsia"/>
      </w:rPr>
    </w:pPr>
    <w:r>
      <w:rPr>
        <w:rFonts w:hint="eastAsia"/>
      </w:rPr>
      <w:tab/>
    </w: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2C6" w:rsidRDefault="005262C6">
    <w:pPr>
      <w:pStyle w:val="a3"/>
      <w:pBdr>
        <w:bottom w:val="none" w:sz="0" w:space="1" w:color="auto"/>
      </w:pBdr>
      <w:tabs>
        <w:tab w:val="left" w:pos="1357"/>
      </w:tabs>
      <w:jc w:val="left"/>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CD7"/>
    <w:rsid w:val="00341CD7"/>
    <w:rsid w:val="005262C6"/>
    <w:rsid w:val="008758DD"/>
    <w:rsid w:val="009F4E5F"/>
    <w:rsid w:val="00BD6F7C"/>
    <w:rsid w:val="00C773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62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262C6"/>
    <w:rPr>
      <w:sz w:val="18"/>
      <w:szCs w:val="18"/>
    </w:rPr>
  </w:style>
  <w:style w:type="paragraph" w:styleId="a4">
    <w:name w:val="footer"/>
    <w:basedOn w:val="a"/>
    <w:link w:val="Char0"/>
    <w:uiPriority w:val="99"/>
    <w:unhideWhenUsed/>
    <w:rsid w:val="005262C6"/>
    <w:pPr>
      <w:tabs>
        <w:tab w:val="center" w:pos="4153"/>
        <w:tab w:val="right" w:pos="8306"/>
      </w:tabs>
      <w:snapToGrid w:val="0"/>
      <w:jc w:val="left"/>
    </w:pPr>
    <w:rPr>
      <w:sz w:val="18"/>
      <w:szCs w:val="18"/>
    </w:rPr>
  </w:style>
  <w:style w:type="character" w:customStyle="1" w:styleId="Char0">
    <w:name w:val="页脚 Char"/>
    <w:basedOn w:val="a0"/>
    <w:link w:val="a4"/>
    <w:uiPriority w:val="99"/>
    <w:rsid w:val="005262C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62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262C6"/>
    <w:rPr>
      <w:sz w:val="18"/>
      <w:szCs w:val="18"/>
    </w:rPr>
  </w:style>
  <w:style w:type="paragraph" w:styleId="a4">
    <w:name w:val="footer"/>
    <w:basedOn w:val="a"/>
    <w:link w:val="Char0"/>
    <w:uiPriority w:val="99"/>
    <w:unhideWhenUsed/>
    <w:rsid w:val="005262C6"/>
    <w:pPr>
      <w:tabs>
        <w:tab w:val="center" w:pos="4153"/>
        <w:tab w:val="right" w:pos="8306"/>
      </w:tabs>
      <w:snapToGrid w:val="0"/>
      <w:jc w:val="left"/>
    </w:pPr>
    <w:rPr>
      <w:sz w:val="18"/>
      <w:szCs w:val="18"/>
    </w:rPr>
  </w:style>
  <w:style w:type="character" w:customStyle="1" w:styleId="Char0">
    <w:name w:val="页脚 Char"/>
    <w:basedOn w:val="a0"/>
    <w:link w:val="a4"/>
    <w:uiPriority w:val="99"/>
    <w:rsid w:val="005262C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930</Words>
  <Characters>5307</Characters>
  <Application>Microsoft Office Word</Application>
  <DocSecurity>0</DocSecurity>
  <Lines>44</Lines>
  <Paragraphs>12</Paragraphs>
  <ScaleCrop>false</ScaleCrop>
  <Company>HP Inc.</Company>
  <LinksUpToDate>false</LinksUpToDate>
  <CharactersWithSpaces>6225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陈晓溪</dc:creator>
  <cp:keywords/>
  <dc:description/>
  <cp:lastModifiedBy>陈晓溪</cp:lastModifiedBy>
  <cp:revision>2</cp:revision>
  <dcterms:created xsi:type="dcterms:W3CDTF">2024-11-26T06:33:00Z</dcterms:created>
  <dcterms:modified xsi:type="dcterms:W3CDTF">2024-11-26T06:36:00Z</dcterms:modified>
</cp:coreProperties>
</file>